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D4D86" w14:textId="6E324A6B" w:rsidR="003B1BF8" w:rsidRPr="00D64B49" w:rsidRDefault="003B1BF8" w:rsidP="003B1BF8">
      <w:pPr>
        <w:tabs>
          <w:tab w:val="left" w:pos="3758"/>
        </w:tabs>
        <w:rPr>
          <w:rFonts w:ascii="Bodoni 72 Book" w:hAnsi="Bodoni 72 Book" w:cs="Bodoni 72"/>
          <w:color w:val="1A1A1A"/>
          <w:sz w:val="28"/>
          <w:szCs w:val="28"/>
        </w:rPr>
      </w:pPr>
      <w:r w:rsidRPr="00D64B49">
        <w:rPr>
          <w:rFonts w:ascii="Bodoni 72 Book" w:hAnsi="Bodoni 72 Book" w:cs="Bodoni 72"/>
          <w:color w:val="1A1A1A"/>
          <w:sz w:val="28"/>
          <w:szCs w:val="28"/>
        </w:rPr>
        <w:t>Vintage Vocal Quartet</w:t>
      </w:r>
    </w:p>
    <w:p w14:paraId="0C21226C" w14:textId="2438C357" w:rsidR="003B1BF8" w:rsidRPr="00D64B49" w:rsidRDefault="00D64B49" w:rsidP="003B1BF8">
      <w:pPr>
        <w:tabs>
          <w:tab w:val="left" w:pos="3758"/>
        </w:tabs>
        <w:rPr>
          <w:rFonts w:ascii="Bodoni 72 Book" w:hAnsi="Bodoni 72 Book" w:cs="Bodoni 72"/>
          <w:color w:val="1A1A1A"/>
          <w:sz w:val="28"/>
          <w:szCs w:val="28"/>
        </w:rPr>
      </w:pPr>
      <w:r>
        <w:rPr>
          <w:rFonts w:ascii="Bodoni 72 Book" w:hAnsi="Bodoni 72 Book" w:cs="Bodoni 72"/>
          <w:color w:val="1A1A1A"/>
          <w:sz w:val="28"/>
          <w:szCs w:val="28"/>
        </w:rPr>
        <w:t>Group bio</w:t>
      </w:r>
      <w:r w:rsidR="003B1BF8" w:rsidRPr="00D64B49">
        <w:rPr>
          <w:rFonts w:ascii="Bodoni 72 Book" w:hAnsi="Bodoni 72 Book" w:cs="Bodoni 72"/>
          <w:color w:val="1A1A1A"/>
          <w:sz w:val="28"/>
          <w:szCs w:val="28"/>
        </w:rPr>
        <w:t xml:space="preserve"> 2018-2019</w:t>
      </w:r>
    </w:p>
    <w:p w14:paraId="203847D7" w14:textId="77777777" w:rsidR="003B1BF8" w:rsidRPr="00D64B49" w:rsidRDefault="003B1BF8" w:rsidP="003B1BF8">
      <w:pPr>
        <w:tabs>
          <w:tab w:val="left" w:pos="3758"/>
        </w:tabs>
        <w:rPr>
          <w:rFonts w:ascii="Bodoni 72 Book" w:hAnsi="Bodoni 72 Book"/>
          <w:b/>
          <w:sz w:val="28"/>
          <w:szCs w:val="28"/>
        </w:rPr>
      </w:pPr>
    </w:p>
    <w:p w14:paraId="004AA7E4" w14:textId="77777777" w:rsidR="003B1BF8" w:rsidRPr="00D64B49" w:rsidRDefault="003B1BF8" w:rsidP="003B1BF8">
      <w:pPr>
        <w:tabs>
          <w:tab w:val="left" w:pos="3758"/>
        </w:tabs>
        <w:rPr>
          <w:rFonts w:ascii="Bodoni 72 Book" w:hAnsi="Bodoni 72 Book" w:cs="Bodoni 72"/>
          <w:b/>
          <w:color w:val="1A1A1A"/>
          <w:sz w:val="28"/>
          <w:szCs w:val="28"/>
        </w:rPr>
      </w:pPr>
    </w:p>
    <w:p w14:paraId="7BDA4AB7" w14:textId="77777777" w:rsidR="00743DBC" w:rsidRPr="00D64B49" w:rsidRDefault="00743DBC" w:rsidP="003B1BF8">
      <w:pPr>
        <w:tabs>
          <w:tab w:val="left" w:pos="3758"/>
        </w:tabs>
        <w:rPr>
          <w:rFonts w:ascii="Bodoni 72 Book" w:hAnsi="Bodoni 72 Book" w:cs="Bodoni 72"/>
          <w:color w:val="1A1A1A"/>
          <w:sz w:val="28"/>
          <w:szCs w:val="28"/>
        </w:rPr>
      </w:pPr>
    </w:p>
    <w:p w14:paraId="7AC577B3" w14:textId="77777777" w:rsidR="003B1BF8" w:rsidRPr="00D64B49" w:rsidRDefault="003B1BF8" w:rsidP="003B1BF8">
      <w:pPr>
        <w:tabs>
          <w:tab w:val="left" w:pos="3758"/>
        </w:tabs>
        <w:rPr>
          <w:rFonts w:ascii="Bodoni 72 Book" w:hAnsi="Bodoni 72 Book" w:cs="Bodoni 72"/>
          <w:color w:val="1A1A1A"/>
          <w:sz w:val="28"/>
          <w:szCs w:val="28"/>
        </w:rPr>
      </w:pPr>
    </w:p>
    <w:p w14:paraId="4B178016" w14:textId="13608741" w:rsidR="003B1BF8" w:rsidRPr="00D64B49" w:rsidRDefault="00D64B49" w:rsidP="003B1BF8">
      <w:pPr>
        <w:tabs>
          <w:tab w:val="left" w:pos="3758"/>
        </w:tabs>
        <w:jc w:val="center"/>
        <w:rPr>
          <w:rFonts w:ascii="Bodoni 72 Book" w:hAnsi="Bodoni 72 Book" w:cs="Bodoni 72"/>
          <w:b/>
          <w:color w:val="1A1A1A"/>
          <w:sz w:val="28"/>
          <w:szCs w:val="28"/>
        </w:rPr>
      </w:pPr>
      <w:r>
        <w:rPr>
          <w:rFonts w:ascii="Bodoni 72 Book" w:hAnsi="Bodoni 72 Book" w:cs="Bodoni 72"/>
          <w:b/>
          <w:color w:val="1A1A1A"/>
          <w:sz w:val="28"/>
          <w:szCs w:val="28"/>
        </w:rPr>
        <w:t>Vintage Vocal Quartet Group Bio</w:t>
      </w:r>
    </w:p>
    <w:p w14:paraId="522D13F1" w14:textId="08F607E6" w:rsidR="00743DBC" w:rsidRPr="00D64B49" w:rsidRDefault="00743DBC" w:rsidP="00743DBC">
      <w:pPr>
        <w:tabs>
          <w:tab w:val="left" w:pos="3758"/>
        </w:tabs>
        <w:rPr>
          <w:rFonts w:ascii="Bodoni 72 Book" w:hAnsi="Bodoni 72 Book" w:cs="Bodoni 72"/>
          <w:color w:val="1A1A1A"/>
          <w:sz w:val="28"/>
          <w:szCs w:val="28"/>
        </w:rPr>
      </w:pPr>
    </w:p>
    <w:p w14:paraId="40626323" w14:textId="77777777" w:rsidR="00D64B49" w:rsidRPr="00D64B49" w:rsidRDefault="00D64B49" w:rsidP="00D64B49">
      <w:pPr>
        <w:tabs>
          <w:tab w:val="left" w:pos="3758"/>
        </w:tabs>
        <w:rPr>
          <w:rFonts w:ascii="Bodoni 72 Book" w:hAnsi="Bodoni 72 Book" w:cs="Bodoni 72"/>
          <w:color w:val="1A1A1A"/>
          <w:sz w:val="28"/>
          <w:szCs w:val="28"/>
        </w:rPr>
      </w:pPr>
    </w:p>
    <w:p w14:paraId="1C627321" w14:textId="77777777" w:rsidR="00D64B49" w:rsidRDefault="00D64B49" w:rsidP="00D64B49">
      <w:pPr>
        <w:tabs>
          <w:tab w:val="left" w:pos="3758"/>
        </w:tabs>
        <w:rPr>
          <w:rFonts w:ascii="Bodoni 72" w:hAnsi="Bodoni 72" w:cs="Bodoni 72"/>
          <w:color w:val="1A1A1A"/>
          <w:sz w:val="28"/>
          <w:szCs w:val="28"/>
        </w:rPr>
      </w:pPr>
      <w:r>
        <w:rPr>
          <w:rFonts w:ascii="Bodoni 72" w:hAnsi="Bodoni 72" w:cs="Bodoni 72"/>
          <w:color w:val="1A1A1A"/>
          <w:sz w:val="28"/>
          <w:szCs w:val="28"/>
        </w:rPr>
        <w:t>The mission of the</w:t>
      </w:r>
      <w:r w:rsidRPr="00E84A43">
        <w:rPr>
          <w:rFonts w:ascii="Bodoni 72" w:hAnsi="Bodoni 72" w:cs="Bodoni 72"/>
          <w:color w:val="1A1A1A"/>
          <w:sz w:val="28"/>
          <w:szCs w:val="28"/>
        </w:rPr>
        <w:t xml:space="preserve"> Vintage Vocal Quartet is to bring the joy of vocal harmony and swing music to all generations. The sound of the swing era i</w:t>
      </w:r>
      <w:r>
        <w:rPr>
          <w:rFonts w:ascii="Bodoni 72" w:hAnsi="Bodoni 72" w:cs="Bodoni 72"/>
          <w:color w:val="1A1A1A"/>
          <w:sz w:val="28"/>
          <w:szCs w:val="28"/>
        </w:rPr>
        <w:t>s the musical DNA of the USA.</w:t>
      </w:r>
    </w:p>
    <w:p w14:paraId="07E77D8D" w14:textId="77777777" w:rsidR="00D64B49" w:rsidRDefault="00D64B49" w:rsidP="00D64B49">
      <w:pPr>
        <w:autoSpaceDE w:val="0"/>
        <w:autoSpaceDN w:val="0"/>
        <w:adjustRightInd w:val="0"/>
        <w:spacing w:line="220" w:lineRule="atLeast"/>
        <w:rPr>
          <w:rFonts w:ascii="Bodoni 72" w:hAnsi="Bodoni 72" w:cs="Bodoni 72"/>
          <w:color w:val="1A1A1A"/>
          <w:sz w:val="28"/>
          <w:szCs w:val="28"/>
        </w:rPr>
      </w:pPr>
    </w:p>
    <w:p w14:paraId="56C8456A" w14:textId="5F6453A3" w:rsidR="00D64B49" w:rsidRDefault="001270E1" w:rsidP="00D64B49">
      <w:pPr>
        <w:autoSpaceDE w:val="0"/>
        <w:autoSpaceDN w:val="0"/>
        <w:adjustRightInd w:val="0"/>
        <w:spacing w:line="220" w:lineRule="atLeast"/>
        <w:rPr>
          <w:rFonts w:ascii="Bodoni 72" w:hAnsi="Bodoni 72" w:cs="Bodoni 72"/>
          <w:color w:val="1A1A1A"/>
          <w:sz w:val="28"/>
          <w:szCs w:val="28"/>
        </w:rPr>
      </w:pPr>
      <w:r>
        <w:rPr>
          <w:rFonts w:ascii="Bodoni 72" w:hAnsi="Bodoni 72" w:cs="Bodoni 72"/>
          <w:color w:val="1A1A1A"/>
          <w:sz w:val="28"/>
          <w:szCs w:val="28"/>
        </w:rPr>
        <w:t>Founded in 2014</w:t>
      </w:r>
      <w:r w:rsidR="00D64B49">
        <w:rPr>
          <w:rFonts w:ascii="Bodoni 72" w:hAnsi="Bodoni 72" w:cs="Bodoni 72"/>
          <w:color w:val="1A1A1A"/>
          <w:sz w:val="28"/>
          <w:szCs w:val="28"/>
        </w:rPr>
        <w:t xml:space="preserve"> by David Thorne Scott after a stint with the legendary Four Freshmen, the Vintage Vocal Quartet is compr</w:t>
      </w:r>
      <w:bookmarkStart w:id="0" w:name="_GoBack"/>
      <w:bookmarkEnd w:id="0"/>
      <w:r w:rsidR="00D64B49">
        <w:rPr>
          <w:rFonts w:ascii="Bodoni 72" w:hAnsi="Bodoni 72" w:cs="Bodoni 72"/>
          <w:color w:val="1A1A1A"/>
          <w:sz w:val="28"/>
          <w:szCs w:val="28"/>
        </w:rPr>
        <w:t xml:space="preserve">ised of incredibly versatile double-threat singer/instrumentalists who vocalize and harmonize while keeping a steady beat on bass, guitar, piano and trumpet. </w:t>
      </w:r>
    </w:p>
    <w:p w14:paraId="0A62BBC6" w14:textId="77777777" w:rsidR="00D64B49" w:rsidRPr="00D64B49" w:rsidRDefault="00D64B49" w:rsidP="00D64B49">
      <w:pPr>
        <w:tabs>
          <w:tab w:val="left" w:pos="3758"/>
        </w:tabs>
        <w:rPr>
          <w:rFonts w:ascii="Bodoni 72 Book" w:hAnsi="Bodoni 72 Book" w:cs="Bodoni 72"/>
          <w:color w:val="1A1A1A"/>
          <w:sz w:val="28"/>
          <w:szCs w:val="28"/>
        </w:rPr>
      </w:pPr>
    </w:p>
    <w:p w14:paraId="08CA4FC2" w14:textId="77777777" w:rsidR="00D64B49" w:rsidRPr="00D64B49" w:rsidRDefault="00D64B49" w:rsidP="00D64B49">
      <w:pPr>
        <w:tabs>
          <w:tab w:val="left" w:pos="3758"/>
        </w:tabs>
        <w:rPr>
          <w:rFonts w:ascii="Bodoni 72 Book" w:hAnsi="Bodoni 72 Book" w:cs="Bodoni 72"/>
          <w:color w:val="1A1A1A"/>
          <w:sz w:val="28"/>
          <w:szCs w:val="28"/>
        </w:rPr>
      </w:pPr>
      <w:r w:rsidRPr="00D64B49">
        <w:rPr>
          <w:rFonts w:ascii="Bodoni 72 Book" w:hAnsi="Bodoni 72 Book" w:cs="Bodoni 72"/>
          <w:color w:val="1A1A1A"/>
          <w:sz w:val="28"/>
          <w:szCs w:val="28"/>
        </w:rPr>
        <w:t xml:space="preserve">The group's repertoire is inspired by groups like Glenn Miller’s </w:t>
      </w:r>
      <w:proofErr w:type="spellStart"/>
      <w:r w:rsidRPr="00D64B49">
        <w:rPr>
          <w:rFonts w:ascii="Bodoni 72 Book" w:hAnsi="Bodoni 72 Book" w:cs="Bodoni 72"/>
          <w:color w:val="1A1A1A"/>
          <w:sz w:val="28"/>
          <w:szCs w:val="28"/>
        </w:rPr>
        <w:t>Modernaires</w:t>
      </w:r>
      <w:proofErr w:type="spellEnd"/>
      <w:r w:rsidRPr="00D64B49">
        <w:rPr>
          <w:rFonts w:ascii="Bodoni 72 Book" w:hAnsi="Bodoni 72 Book" w:cs="Bodoni 72"/>
          <w:color w:val="1A1A1A"/>
          <w:sz w:val="28"/>
          <w:szCs w:val="28"/>
        </w:rPr>
        <w:t>, the Nat King Cole Trio, the Andrews Sisters, and Tommy Dorsey’s Pied Pipers, as well as singers like Bing Crosby, Frank Sinatra, Ella Fitzgerald, and Jo Stafford.</w:t>
      </w:r>
    </w:p>
    <w:p w14:paraId="54627B20" w14:textId="77777777" w:rsidR="00D64B49" w:rsidRPr="00D64B49" w:rsidRDefault="00D64B49" w:rsidP="00D64B49">
      <w:pPr>
        <w:tabs>
          <w:tab w:val="left" w:pos="3758"/>
        </w:tabs>
        <w:rPr>
          <w:rFonts w:ascii="Bodoni 72 Book" w:hAnsi="Bodoni 72 Book" w:cs="Bodoni 72"/>
          <w:color w:val="1A1A1A"/>
          <w:sz w:val="28"/>
          <w:szCs w:val="28"/>
        </w:rPr>
      </w:pPr>
    </w:p>
    <w:p w14:paraId="79318933" w14:textId="644C11A0" w:rsidR="00D64B49" w:rsidRDefault="00D64B49" w:rsidP="00D64B49">
      <w:pPr>
        <w:tabs>
          <w:tab w:val="left" w:pos="3758"/>
        </w:tabs>
        <w:rPr>
          <w:rFonts w:ascii="Bodoni 72 Book" w:hAnsi="Bodoni 72 Book" w:cs="Bodoni 72"/>
          <w:color w:val="1A1A1A"/>
          <w:sz w:val="28"/>
          <w:szCs w:val="28"/>
        </w:rPr>
      </w:pPr>
      <w:r w:rsidRPr="00D64B49">
        <w:rPr>
          <w:rFonts w:ascii="Bodoni 72 Book" w:hAnsi="Bodoni 72 Book" w:cs="Bodoni 72"/>
          <w:color w:val="1A1A1A"/>
          <w:sz w:val="28"/>
          <w:szCs w:val="28"/>
        </w:rPr>
        <w:t xml:space="preserve">The VVQ has been delighting concert audiences, lindy hoppers, and swanky private events all over New England. They have </w:t>
      </w:r>
      <w:r>
        <w:rPr>
          <w:rFonts w:ascii="Bodoni 72 Book" w:hAnsi="Bodoni 72 Book" w:cs="Bodoni 72"/>
          <w:color w:val="1A1A1A"/>
          <w:sz w:val="28"/>
          <w:szCs w:val="28"/>
        </w:rPr>
        <w:t>collaborated</w:t>
      </w:r>
      <w:r w:rsidRPr="00D64B49">
        <w:rPr>
          <w:rFonts w:ascii="Bodoni 72 Book" w:hAnsi="Bodoni 72 Book" w:cs="Bodoni 72"/>
          <w:color w:val="1A1A1A"/>
          <w:sz w:val="28"/>
          <w:szCs w:val="28"/>
        </w:rPr>
        <w:t xml:space="preserve"> with the Melrose Symphony and the Cape Symphony as well as the Capitol City Jazz Orchestra. </w:t>
      </w:r>
    </w:p>
    <w:p w14:paraId="709758DF" w14:textId="77777777" w:rsidR="00D64B49" w:rsidRDefault="00D64B49" w:rsidP="00D64B49">
      <w:pPr>
        <w:tabs>
          <w:tab w:val="left" w:pos="3758"/>
        </w:tabs>
        <w:rPr>
          <w:rFonts w:ascii="Bodoni 72 Book" w:hAnsi="Bodoni 72 Book" w:cs="Bodoni 72"/>
          <w:color w:val="1A1A1A"/>
          <w:sz w:val="28"/>
          <w:szCs w:val="28"/>
        </w:rPr>
      </w:pPr>
    </w:p>
    <w:p w14:paraId="611A568F" w14:textId="7C695964" w:rsidR="00D64B49" w:rsidRPr="00D64B49" w:rsidRDefault="00D64B49" w:rsidP="00D64B49">
      <w:pPr>
        <w:tabs>
          <w:tab w:val="left" w:pos="3758"/>
        </w:tabs>
        <w:rPr>
          <w:rFonts w:ascii="Bodoni 72 Book" w:hAnsi="Bodoni 72 Book" w:cs="Bodoni 72"/>
          <w:color w:val="1A1A1A"/>
          <w:sz w:val="28"/>
          <w:szCs w:val="28"/>
        </w:rPr>
      </w:pPr>
      <w:r w:rsidRPr="00D64B49">
        <w:rPr>
          <w:rFonts w:ascii="Bodoni 72 Book" w:hAnsi="Bodoni 72 Book" w:cs="Bodoni 72"/>
          <w:color w:val="1A1A1A"/>
          <w:sz w:val="28"/>
          <w:szCs w:val="28"/>
        </w:rPr>
        <w:t>If you love vocal harmony and swing music, the Vintage Vocal Quartet has your number!</w:t>
      </w:r>
    </w:p>
    <w:p w14:paraId="4A77A748" w14:textId="77777777" w:rsidR="00D64B49" w:rsidRPr="00D64B49" w:rsidRDefault="00D64B49" w:rsidP="00D64B49">
      <w:pPr>
        <w:tabs>
          <w:tab w:val="left" w:pos="3758"/>
        </w:tabs>
        <w:rPr>
          <w:rFonts w:ascii="Bodoni 72 Book" w:hAnsi="Bodoni 72 Book" w:cs="Bodoni 72"/>
          <w:color w:val="1A1A1A"/>
          <w:sz w:val="28"/>
          <w:szCs w:val="28"/>
        </w:rPr>
      </w:pPr>
    </w:p>
    <w:p w14:paraId="6B594E3E" w14:textId="44796E14" w:rsidR="00D64B49" w:rsidRPr="00D64B49" w:rsidRDefault="00D64B49" w:rsidP="00D64B49">
      <w:pPr>
        <w:tabs>
          <w:tab w:val="left" w:pos="3758"/>
        </w:tabs>
        <w:rPr>
          <w:rFonts w:ascii="Bodoni 72 Book" w:hAnsi="Bodoni 72 Book" w:cs="Bodoni 72"/>
          <w:color w:val="1A1A1A"/>
          <w:sz w:val="28"/>
          <w:szCs w:val="28"/>
        </w:rPr>
      </w:pPr>
      <w:r w:rsidRPr="00D64B49">
        <w:rPr>
          <w:rFonts w:ascii="Bodoni 72 Book" w:hAnsi="Bodoni 72 Book" w:cs="Bodoni 72"/>
          <w:color w:val="1A1A1A"/>
          <w:sz w:val="28"/>
          <w:szCs w:val="28"/>
        </w:rPr>
        <w:t>Taylor O’Donnell plays piano and sings the lead part. She is a vocalist who uses her deep roots in jazz, folk and R&amp;B to perform in a wide array of settings</w:t>
      </w:r>
      <w:r>
        <w:rPr>
          <w:rFonts w:ascii="Bodoni 72 Book" w:hAnsi="Bodoni 72 Book" w:cs="Bodoni 72"/>
          <w:color w:val="1A1A1A"/>
          <w:sz w:val="28"/>
          <w:szCs w:val="28"/>
        </w:rPr>
        <w:t xml:space="preserve">, including singing with </w:t>
      </w:r>
      <w:r w:rsidRPr="00D64B49">
        <w:rPr>
          <w:rFonts w:ascii="Bodoni 72 Book" w:hAnsi="Bodoni 72 Book" w:cs="Bodoni 72"/>
          <w:color w:val="1A1A1A"/>
          <w:sz w:val="28"/>
          <w:szCs w:val="28"/>
        </w:rPr>
        <w:t>producer David Foster, producer Rudy Perez, and singer-songwriter Ben Folds. She has performed with the Portland Symphony and has her own R&amp;B band. Taylor teaches voice at Berklee College of Music, Bowdoin College and the University of Southern Maine.</w:t>
      </w:r>
    </w:p>
    <w:p w14:paraId="5C1B9F9A" w14:textId="77777777" w:rsidR="00D64B49" w:rsidRPr="00D64B49" w:rsidRDefault="00D64B49" w:rsidP="00D64B49">
      <w:pPr>
        <w:tabs>
          <w:tab w:val="left" w:pos="3758"/>
        </w:tabs>
        <w:rPr>
          <w:rFonts w:ascii="Bodoni 72 Book" w:hAnsi="Bodoni 72 Book" w:cs="Bodoni 72"/>
          <w:color w:val="1A1A1A"/>
          <w:sz w:val="28"/>
          <w:szCs w:val="28"/>
        </w:rPr>
      </w:pPr>
    </w:p>
    <w:p w14:paraId="2AC6B32F" w14:textId="6C6343F0" w:rsidR="00D64B49" w:rsidRPr="00D64B49" w:rsidRDefault="00D64B49" w:rsidP="00D64B49">
      <w:pPr>
        <w:tabs>
          <w:tab w:val="left" w:pos="3758"/>
        </w:tabs>
        <w:rPr>
          <w:rFonts w:ascii="Bodoni 72 Book" w:hAnsi="Bodoni 72 Book" w:cs="Bodoni 72"/>
          <w:color w:val="1A1A1A"/>
          <w:sz w:val="28"/>
          <w:szCs w:val="28"/>
        </w:rPr>
      </w:pPr>
      <w:r w:rsidRPr="00D64B49">
        <w:rPr>
          <w:rFonts w:ascii="Bodoni 72 Book" w:hAnsi="Bodoni 72 Book" w:cs="Bodoni 72"/>
          <w:color w:val="1A1A1A"/>
          <w:sz w:val="28"/>
          <w:szCs w:val="28"/>
        </w:rPr>
        <w:t xml:space="preserve">David Thorne Scott plays bass and sings the alto part. His jazz album “Shade” was chosen as a top 5 CD by the Jazz Education Journal, while Cadence Magazine says “he phrases like a saxophone player and is as slippery and hip as the young Mel </w:t>
      </w:r>
      <w:proofErr w:type="spellStart"/>
      <w:r w:rsidRPr="00D64B49">
        <w:rPr>
          <w:rFonts w:ascii="Bodoni 72 Book" w:hAnsi="Bodoni 72 Book" w:cs="Bodoni 72"/>
          <w:color w:val="1A1A1A"/>
          <w:sz w:val="28"/>
          <w:szCs w:val="28"/>
        </w:rPr>
        <w:t>Tormé</w:t>
      </w:r>
      <w:proofErr w:type="spellEnd"/>
      <w:r w:rsidRPr="00D64B49">
        <w:rPr>
          <w:rFonts w:ascii="Bodoni 72 Book" w:hAnsi="Bodoni 72 Book" w:cs="Bodoni 72"/>
          <w:color w:val="1A1A1A"/>
          <w:sz w:val="28"/>
          <w:szCs w:val="28"/>
        </w:rPr>
        <w:t>.</w:t>
      </w:r>
      <w:r>
        <w:rPr>
          <w:rFonts w:ascii="Bodoni 72 Book" w:hAnsi="Bodoni 72 Book" w:cs="Bodoni 72"/>
          <w:color w:val="1A1A1A"/>
          <w:sz w:val="28"/>
          <w:szCs w:val="28"/>
        </w:rPr>
        <w:t>”</w:t>
      </w:r>
      <w:r w:rsidRPr="00D64B49">
        <w:rPr>
          <w:rFonts w:ascii="Bodoni 72 Book" w:hAnsi="Bodoni 72 Book" w:cs="Bodoni 72"/>
          <w:color w:val="1A1A1A"/>
          <w:sz w:val="28"/>
          <w:szCs w:val="28"/>
        </w:rPr>
        <w:t xml:space="preserve"> He has performed as a soloist with large ensembles like the Boston Pops and the Capital Jazz Orchestra and small groups like the Four Freshmen</w:t>
      </w:r>
      <w:r>
        <w:rPr>
          <w:rFonts w:ascii="Bodoni 72 Book" w:hAnsi="Bodoni 72 Book" w:cs="Bodoni 72"/>
          <w:color w:val="1A1A1A"/>
          <w:sz w:val="28"/>
          <w:szCs w:val="28"/>
        </w:rPr>
        <w:t xml:space="preserve"> and Syncopation. David’s jazz/rock</w:t>
      </w:r>
      <w:r w:rsidRPr="00D64B49">
        <w:rPr>
          <w:rFonts w:ascii="Bodoni 72 Book" w:hAnsi="Bodoni 72 Book" w:cs="Bodoni 72"/>
          <w:color w:val="1A1A1A"/>
          <w:sz w:val="28"/>
          <w:szCs w:val="28"/>
        </w:rPr>
        <w:t xml:space="preserve"> </w:t>
      </w:r>
      <w:r w:rsidRPr="00D64B49">
        <w:rPr>
          <w:rFonts w:ascii="Bodoni 72 Book" w:hAnsi="Bodoni 72 Book" w:cs="Bodoni 72"/>
          <w:color w:val="1A1A1A"/>
          <w:sz w:val="28"/>
          <w:szCs w:val="28"/>
        </w:rPr>
        <w:lastRenderedPageBreak/>
        <w:t>cr</w:t>
      </w:r>
      <w:r>
        <w:rPr>
          <w:rFonts w:ascii="Bodoni 72 Book" w:hAnsi="Bodoni 72 Book" w:cs="Bodoni 72"/>
          <w:color w:val="1A1A1A"/>
          <w:sz w:val="28"/>
          <w:szCs w:val="28"/>
        </w:rPr>
        <w:t>ossover album “Hopeful Romantic</w:t>
      </w:r>
      <w:r w:rsidRPr="00D64B49">
        <w:rPr>
          <w:rFonts w:ascii="Bodoni 72 Book" w:hAnsi="Bodoni 72 Book" w:cs="Bodoni 72"/>
          <w:color w:val="1A1A1A"/>
          <w:sz w:val="28"/>
          <w:szCs w:val="28"/>
        </w:rPr>
        <w:t xml:space="preserve">” </w:t>
      </w:r>
      <w:r>
        <w:rPr>
          <w:rFonts w:ascii="Bodoni 72 Book" w:hAnsi="Bodoni 72 Book" w:cs="Bodoni 72"/>
          <w:color w:val="1A1A1A"/>
          <w:sz w:val="28"/>
          <w:szCs w:val="28"/>
        </w:rPr>
        <w:t xml:space="preserve">was produced by Platinum Award </w:t>
      </w:r>
      <w:r w:rsidRPr="00D64B49">
        <w:rPr>
          <w:rFonts w:ascii="Bodoni 72 Book" w:hAnsi="Bodoni 72 Book" w:cs="Bodoni 72"/>
          <w:color w:val="1A1A1A"/>
          <w:sz w:val="28"/>
          <w:szCs w:val="28"/>
        </w:rPr>
        <w:t xml:space="preserve">winner Anthony </w:t>
      </w:r>
      <w:proofErr w:type="spellStart"/>
      <w:r w:rsidRPr="00D64B49">
        <w:rPr>
          <w:rFonts w:ascii="Bodoni 72 Book" w:hAnsi="Bodoni 72 Book" w:cs="Bodoni 72"/>
          <w:color w:val="1A1A1A"/>
          <w:sz w:val="28"/>
          <w:szCs w:val="28"/>
        </w:rPr>
        <w:t>Resta</w:t>
      </w:r>
      <w:proofErr w:type="spellEnd"/>
      <w:r w:rsidRPr="00D64B49">
        <w:rPr>
          <w:rFonts w:ascii="Bodoni 72 Book" w:hAnsi="Bodoni 72 Book" w:cs="Bodoni 72"/>
          <w:color w:val="1A1A1A"/>
          <w:sz w:val="28"/>
          <w:szCs w:val="28"/>
        </w:rPr>
        <w:t>.</w:t>
      </w:r>
    </w:p>
    <w:p w14:paraId="23D4DC8E" w14:textId="77777777" w:rsidR="00D64B49" w:rsidRPr="00D64B49" w:rsidRDefault="00D64B49" w:rsidP="00D64B49">
      <w:pPr>
        <w:tabs>
          <w:tab w:val="left" w:pos="3758"/>
        </w:tabs>
        <w:rPr>
          <w:rFonts w:ascii="Bodoni 72 Book" w:hAnsi="Bodoni 72 Book" w:cs="Bodoni 72"/>
          <w:color w:val="1A1A1A"/>
          <w:sz w:val="28"/>
          <w:szCs w:val="28"/>
        </w:rPr>
      </w:pPr>
    </w:p>
    <w:p w14:paraId="381DFC31" w14:textId="77777777" w:rsidR="00D64B49" w:rsidRPr="00D64B49" w:rsidRDefault="00D64B49" w:rsidP="00D64B49">
      <w:pPr>
        <w:tabs>
          <w:tab w:val="left" w:pos="3758"/>
        </w:tabs>
        <w:rPr>
          <w:rFonts w:ascii="Bodoni 72 Book" w:hAnsi="Bodoni 72 Book" w:cs="Bodoni 72"/>
          <w:color w:val="1A1A1A"/>
          <w:sz w:val="28"/>
          <w:szCs w:val="28"/>
        </w:rPr>
      </w:pPr>
      <w:r w:rsidRPr="00D64B49">
        <w:rPr>
          <w:rFonts w:ascii="Bodoni 72 Book" w:hAnsi="Bodoni 72 Book" w:cs="Bodoni 72"/>
          <w:color w:val="1A1A1A"/>
          <w:sz w:val="28"/>
          <w:szCs w:val="28"/>
        </w:rPr>
        <w:t xml:space="preserve">Adam </w:t>
      </w:r>
      <w:proofErr w:type="spellStart"/>
      <w:r w:rsidRPr="00D64B49">
        <w:rPr>
          <w:rFonts w:ascii="Bodoni 72 Book" w:hAnsi="Bodoni 72 Book" w:cs="Bodoni 72"/>
          <w:color w:val="1A1A1A"/>
          <w:sz w:val="28"/>
          <w:szCs w:val="28"/>
        </w:rPr>
        <w:t>Gautille</w:t>
      </w:r>
      <w:proofErr w:type="spellEnd"/>
      <w:r w:rsidRPr="00D64B49">
        <w:rPr>
          <w:rFonts w:ascii="Bodoni 72 Book" w:hAnsi="Bodoni 72 Book" w:cs="Bodoni 72"/>
          <w:color w:val="1A1A1A"/>
          <w:sz w:val="28"/>
          <w:szCs w:val="28"/>
        </w:rPr>
        <w:t xml:space="preserve"> plays trumpet and sings the tenor part. He studied classical trumpet and voice for his undergraduate degree from Baylor University in Texas, then studied music performance at Boston University. An avid competitor, Adam has competed and placed in the finals of many national trumpet competitions as a soloist, ensemble member and as an arranger. He has played with the Boston Pops, the Boston Symphony Orchestra and the Vermont Symphony, while working as a music contractor, singer and guitarist.</w:t>
      </w:r>
    </w:p>
    <w:p w14:paraId="7160BE03" w14:textId="77777777" w:rsidR="00D64B49" w:rsidRPr="00D64B49" w:rsidRDefault="00D64B49" w:rsidP="00D64B49">
      <w:pPr>
        <w:tabs>
          <w:tab w:val="left" w:pos="3758"/>
        </w:tabs>
        <w:rPr>
          <w:rFonts w:ascii="Bodoni 72 Book" w:hAnsi="Bodoni 72 Book" w:cs="Bodoni 72"/>
          <w:color w:val="1A1A1A"/>
          <w:sz w:val="28"/>
          <w:szCs w:val="28"/>
        </w:rPr>
      </w:pPr>
    </w:p>
    <w:p w14:paraId="27666D9B" w14:textId="77777777" w:rsidR="00D64B49" w:rsidRPr="00D64B49" w:rsidRDefault="00D64B49" w:rsidP="00D64B49">
      <w:pPr>
        <w:tabs>
          <w:tab w:val="left" w:pos="3758"/>
        </w:tabs>
        <w:rPr>
          <w:rFonts w:ascii="Bodoni 72 Book" w:hAnsi="Bodoni 72 Book" w:cs="Bodoni 72"/>
          <w:color w:val="1A1A1A"/>
          <w:sz w:val="28"/>
          <w:szCs w:val="28"/>
        </w:rPr>
      </w:pPr>
      <w:r w:rsidRPr="00D64B49">
        <w:rPr>
          <w:rFonts w:ascii="Bodoni 72 Book" w:hAnsi="Bodoni 72 Book" w:cs="Bodoni 72"/>
          <w:color w:val="1A1A1A"/>
          <w:sz w:val="28"/>
          <w:szCs w:val="28"/>
        </w:rPr>
        <w:t xml:space="preserve">Paul </w:t>
      </w:r>
      <w:proofErr w:type="spellStart"/>
      <w:r w:rsidRPr="00D64B49">
        <w:rPr>
          <w:rFonts w:ascii="Bodoni 72 Book" w:hAnsi="Bodoni 72 Book" w:cs="Bodoni 72"/>
          <w:color w:val="1A1A1A"/>
          <w:sz w:val="28"/>
          <w:szCs w:val="28"/>
        </w:rPr>
        <w:t>Pampinella</w:t>
      </w:r>
      <w:proofErr w:type="spellEnd"/>
      <w:r w:rsidRPr="00D64B49">
        <w:rPr>
          <w:rFonts w:ascii="Bodoni 72 Book" w:hAnsi="Bodoni 72 Book" w:cs="Bodoni 72"/>
          <w:color w:val="1A1A1A"/>
          <w:sz w:val="28"/>
          <w:szCs w:val="28"/>
        </w:rPr>
        <w:t xml:space="preserve"> plays guitar and sings the baritone part. He is a graduate of Berklee College of Music in Boston and a veteran vocalist, arranger/composer, and clinician with two highly successful a cappella ensembles: Vox One and Five </w:t>
      </w:r>
      <w:proofErr w:type="spellStart"/>
      <w:r w:rsidRPr="00D64B49">
        <w:rPr>
          <w:rFonts w:ascii="Bodoni 72 Book" w:hAnsi="Bodoni 72 Book" w:cs="Bodoni 72"/>
          <w:color w:val="1A1A1A"/>
          <w:sz w:val="28"/>
          <w:szCs w:val="28"/>
        </w:rPr>
        <w:t>O’Clock</w:t>
      </w:r>
      <w:proofErr w:type="spellEnd"/>
      <w:r w:rsidRPr="00D64B49">
        <w:rPr>
          <w:rFonts w:ascii="Bodoni 72 Book" w:hAnsi="Bodoni 72 Book" w:cs="Bodoni 72"/>
          <w:color w:val="1A1A1A"/>
          <w:sz w:val="28"/>
          <w:szCs w:val="28"/>
        </w:rPr>
        <w:t xml:space="preserve"> Shadow. Paul has written, arranged and produced songs on nine CDs between the two groups, which have performed with the Boston Pops and Aaron Neville. Paul is on the faculty at Berklee College of Music; teaches voice, guitar, bass guitar, piano, theory, and composition; and gives performances and workshops in the U.S. and Japan.</w:t>
      </w:r>
    </w:p>
    <w:p w14:paraId="615BA503" w14:textId="77777777" w:rsidR="00743DBC" w:rsidRPr="00D64B49" w:rsidRDefault="00743DBC" w:rsidP="003B1BF8">
      <w:pPr>
        <w:tabs>
          <w:tab w:val="left" w:pos="3758"/>
        </w:tabs>
        <w:rPr>
          <w:rFonts w:ascii="Bodoni 72 Book" w:hAnsi="Bodoni 72 Book" w:cs="Bodoni 72"/>
          <w:color w:val="1A1A1A"/>
          <w:sz w:val="28"/>
          <w:szCs w:val="28"/>
        </w:rPr>
      </w:pPr>
    </w:p>
    <w:sectPr w:rsidR="00743DBC" w:rsidRPr="00D64B49" w:rsidSect="000F4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doni 72 Book">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doni 72">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136C6"/>
    <w:multiLevelType w:val="hybridMultilevel"/>
    <w:tmpl w:val="B5282DA8"/>
    <w:lvl w:ilvl="0" w:tplc="FD9AAA02">
      <w:numFmt w:val="bullet"/>
      <w:lvlText w:val="-"/>
      <w:lvlJc w:val="left"/>
      <w:pPr>
        <w:ind w:left="720" w:hanging="360"/>
      </w:pPr>
      <w:rPr>
        <w:rFonts w:ascii="Bodoni 72 Book" w:eastAsiaTheme="minorHAnsi" w:hAnsi="Bodoni 72 Book" w:cs="Bodoni 7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F8"/>
    <w:rsid w:val="000F415C"/>
    <w:rsid w:val="001270E1"/>
    <w:rsid w:val="003B1BF8"/>
    <w:rsid w:val="00743DBC"/>
    <w:rsid w:val="00C546CE"/>
    <w:rsid w:val="00D64B49"/>
    <w:rsid w:val="00FD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961CA1"/>
  <w14:defaultImageDpi w14:val="32767"/>
  <w15:chartTrackingRefBased/>
  <w15:docId w15:val="{75220C06-B85E-A84D-BB53-2620F24B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743D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43DBC"/>
    <w:rPr>
      <w:i/>
      <w:iCs/>
      <w:color w:val="404040" w:themeColor="text1" w:themeTint="BF"/>
    </w:rPr>
  </w:style>
  <w:style w:type="paragraph" w:styleId="IntenseQuote">
    <w:name w:val="Intense Quote"/>
    <w:basedOn w:val="Normal"/>
    <w:next w:val="Normal"/>
    <w:link w:val="IntenseQuoteChar"/>
    <w:uiPriority w:val="30"/>
    <w:qFormat/>
    <w:rsid w:val="00743DB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43DBC"/>
    <w:rPr>
      <w:i/>
      <w:iCs/>
      <w:color w:val="4472C4" w:themeColor="accent1"/>
    </w:rPr>
  </w:style>
  <w:style w:type="character" w:styleId="IntenseReference">
    <w:name w:val="Intense Reference"/>
    <w:basedOn w:val="DefaultParagraphFont"/>
    <w:uiPriority w:val="32"/>
    <w:qFormat/>
    <w:rsid w:val="00743DBC"/>
    <w:rPr>
      <w:b/>
      <w:bCs/>
      <w:smallCaps/>
      <w:color w:val="4472C4" w:themeColor="accent1"/>
      <w:spacing w:val="5"/>
    </w:rPr>
  </w:style>
  <w:style w:type="character" w:styleId="BookTitle">
    <w:name w:val="Book Title"/>
    <w:basedOn w:val="DefaultParagraphFont"/>
    <w:uiPriority w:val="33"/>
    <w:qFormat/>
    <w:rsid w:val="00743DBC"/>
    <w:rPr>
      <w:b/>
      <w:bCs/>
      <w:i/>
      <w:iCs/>
      <w:spacing w:val="5"/>
    </w:rPr>
  </w:style>
  <w:style w:type="paragraph" w:styleId="ListParagraph">
    <w:name w:val="List Paragraph"/>
    <w:basedOn w:val="Normal"/>
    <w:uiPriority w:val="34"/>
    <w:qFormat/>
    <w:rsid w:val="00743DBC"/>
    <w:pPr>
      <w:ind w:left="720"/>
      <w:contextualSpacing/>
    </w:pPr>
  </w:style>
  <w:style w:type="character" w:styleId="SubtleReference">
    <w:name w:val="Subtle Reference"/>
    <w:basedOn w:val="DefaultParagraphFont"/>
    <w:uiPriority w:val="31"/>
    <w:qFormat/>
    <w:rsid w:val="00743DB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58697">
      <w:bodyDiv w:val="1"/>
      <w:marLeft w:val="0"/>
      <w:marRight w:val="0"/>
      <w:marTop w:val="0"/>
      <w:marBottom w:val="0"/>
      <w:divBdr>
        <w:top w:val="none" w:sz="0" w:space="0" w:color="auto"/>
        <w:left w:val="none" w:sz="0" w:space="0" w:color="auto"/>
        <w:bottom w:val="none" w:sz="0" w:space="0" w:color="auto"/>
        <w:right w:val="none" w:sz="0" w:space="0" w:color="auto"/>
      </w:divBdr>
    </w:div>
    <w:div w:id="408039050">
      <w:bodyDiv w:val="1"/>
      <w:marLeft w:val="0"/>
      <w:marRight w:val="0"/>
      <w:marTop w:val="0"/>
      <w:marBottom w:val="0"/>
      <w:divBdr>
        <w:top w:val="none" w:sz="0" w:space="0" w:color="auto"/>
        <w:left w:val="none" w:sz="0" w:space="0" w:color="auto"/>
        <w:bottom w:val="none" w:sz="0" w:space="0" w:color="auto"/>
        <w:right w:val="none" w:sz="0" w:space="0" w:color="auto"/>
      </w:divBdr>
    </w:div>
    <w:div w:id="173696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2018-06-08T15:53:00Z</dcterms:created>
  <dcterms:modified xsi:type="dcterms:W3CDTF">2018-06-09T13:57:00Z</dcterms:modified>
</cp:coreProperties>
</file>