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BE397" w14:textId="6A4C2A0E" w:rsidR="00BF604C" w:rsidRPr="00896B52" w:rsidRDefault="00BF604C" w:rsidP="00BF604C">
      <w:pPr>
        <w:tabs>
          <w:tab w:val="left" w:pos="6379"/>
        </w:tabs>
        <w:spacing w:line="360" w:lineRule="auto"/>
        <w:rPr>
          <w:rFonts w:eastAsia="Microsoft JhengHei"/>
          <w:sz w:val="26"/>
          <w:szCs w:val="26"/>
        </w:rPr>
      </w:pPr>
      <w:r w:rsidRPr="00896B52">
        <w:rPr>
          <w:rFonts w:eastAsia="Microsoft JhengHei"/>
          <w:b/>
          <w:bCs/>
          <w:sz w:val="26"/>
          <w:szCs w:val="26"/>
          <w:u w:val="single"/>
        </w:rPr>
        <w:t>THE TOURING GROUP</w:t>
      </w:r>
      <w:r w:rsidRPr="00896B52">
        <w:rPr>
          <w:rFonts w:eastAsia="Microsoft JhengHei"/>
          <w:b/>
          <w:bCs/>
          <w:sz w:val="26"/>
          <w:szCs w:val="26"/>
        </w:rPr>
        <w:t xml:space="preserve">:                                                                                                                                </w:t>
      </w:r>
      <w:r w:rsidRPr="00896B52">
        <w:rPr>
          <w:rFonts w:eastAsia="Microsoft JhengHei"/>
          <w:sz w:val="26"/>
          <w:szCs w:val="26"/>
        </w:rPr>
        <w:t xml:space="preserve">There will typically be a total of </w:t>
      </w:r>
      <w:r>
        <w:rPr>
          <w:rFonts w:eastAsia="Microsoft JhengHei"/>
          <w:sz w:val="26"/>
          <w:szCs w:val="26"/>
        </w:rPr>
        <w:t>Three</w:t>
      </w:r>
      <w:r w:rsidRPr="00896B52">
        <w:rPr>
          <w:rFonts w:eastAsia="Microsoft JhengHei"/>
          <w:sz w:val="26"/>
          <w:szCs w:val="26"/>
        </w:rPr>
        <w:t xml:space="preserve"> (</w:t>
      </w:r>
      <w:r>
        <w:rPr>
          <w:rFonts w:eastAsia="Microsoft JhengHei"/>
          <w:sz w:val="26"/>
          <w:szCs w:val="26"/>
        </w:rPr>
        <w:t>3</w:t>
      </w:r>
      <w:r w:rsidRPr="00896B52">
        <w:rPr>
          <w:rFonts w:eastAsia="Microsoft JhengHei"/>
          <w:sz w:val="26"/>
          <w:szCs w:val="26"/>
        </w:rPr>
        <w:t xml:space="preserve">) members in our party, </w:t>
      </w:r>
      <w:r w:rsidR="00BD59B5">
        <w:rPr>
          <w:rFonts w:eastAsia="Microsoft JhengHei"/>
          <w:sz w:val="26"/>
          <w:szCs w:val="26"/>
        </w:rPr>
        <w:t>THREE</w:t>
      </w:r>
      <w:r>
        <w:rPr>
          <w:rFonts w:eastAsia="Microsoft JhengHei"/>
          <w:sz w:val="26"/>
          <w:szCs w:val="26"/>
        </w:rPr>
        <w:t xml:space="preserve"> </w:t>
      </w:r>
      <w:r w:rsidRPr="00896B52">
        <w:rPr>
          <w:rFonts w:eastAsia="Microsoft JhengHei"/>
          <w:sz w:val="26"/>
          <w:szCs w:val="26"/>
        </w:rPr>
        <w:t>(</w:t>
      </w:r>
      <w:r w:rsidR="00BD59B5">
        <w:rPr>
          <w:rFonts w:eastAsia="Microsoft JhengHei"/>
          <w:sz w:val="26"/>
          <w:szCs w:val="26"/>
        </w:rPr>
        <w:t>3</w:t>
      </w:r>
      <w:r w:rsidRPr="00896B52">
        <w:rPr>
          <w:rFonts w:eastAsia="Microsoft JhengHei"/>
          <w:sz w:val="26"/>
          <w:szCs w:val="26"/>
        </w:rPr>
        <w:t>) players onstage: Suzanne</w:t>
      </w:r>
      <w:r>
        <w:rPr>
          <w:rFonts w:eastAsia="Microsoft JhengHei"/>
          <w:sz w:val="26"/>
          <w:szCs w:val="26"/>
        </w:rPr>
        <w:t xml:space="preserve"> </w:t>
      </w:r>
      <w:r w:rsidRPr="00896B52">
        <w:rPr>
          <w:rFonts w:eastAsia="Microsoft JhengHei"/>
          <w:sz w:val="26"/>
          <w:szCs w:val="26"/>
        </w:rPr>
        <w:t xml:space="preserve">(Vocalist &amp; piano), a Drummer/Percussionist, an Electric Guitarist, a </w:t>
      </w:r>
      <w:r>
        <w:rPr>
          <w:rFonts w:eastAsia="Microsoft JhengHei"/>
          <w:sz w:val="26"/>
          <w:szCs w:val="26"/>
        </w:rPr>
        <w:t>saxo</w:t>
      </w:r>
      <w:r w:rsidRPr="00896B52">
        <w:rPr>
          <w:rFonts w:eastAsia="Microsoft JhengHei"/>
          <w:sz w:val="26"/>
          <w:szCs w:val="26"/>
        </w:rPr>
        <w:t xml:space="preserve">phone player </w:t>
      </w:r>
      <w:r>
        <w:rPr>
          <w:rFonts w:eastAsia="Microsoft JhengHei"/>
          <w:sz w:val="26"/>
          <w:szCs w:val="26"/>
        </w:rPr>
        <w:t>and a Bass Guitarist</w:t>
      </w:r>
      <w:r w:rsidRPr="00896B52">
        <w:rPr>
          <w:rFonts w:eastAsia="Microsoft JhengHei"/>
          <w:sz w:val="26"/>
          <w:szCs w:val="26"/>
        </w:rPr>
        <w:t xml:space="preserve">. </w:t>
      </w:r>
      <w:bookmarkStart w:id="0" w:name="_GoBack"/>
      <w:bookmarkEnd w:id="0"/>
    </w:p>
    <w:p w14:paraId="76A6E40E" w14:textId="5B54DAE7" w:rsidR="00BF604C" w:rsidRPr="00896B52" w:rsidRDefault="00BF604C" w:rsidP="00BF604C">
      <w:pPr>
        <w:spacing w:line="360" w:lineRule="auto"/>
        <w:rPr>
          <w:rFonts w:eastAsia="Microsoft JhengHei"/>
          <w:sz w:val="28"/>
          <w:szCs w:val="28"/>
        </w:rPr>
      </w:pPr>
      <w:r w:rsidRPr="00896B52">
        <w:rPr>
          <w:rFonts w:eastAsia="Microsoft JhengHei"/>
          <w:b/>
          <w:bCs/>
          <w:sz w:val="26"/>
          <w:szCs w:val="26"/>
          <w:u w:val="single"/>
        </w:rPr>
        <w:t>HOTEL:</w:t>
      </w:r>
      <w:r w:rsidRPr="00896B52">
        <w:rPr>
          <w:rFonts w:eastAsia="Microsoft JhengHei"/>
          <w:b/>
          <w:bCs/>
          <w:sz w:val="26"/>
          <w:szCs w:val="26"/>
        </w:rPr>
        <w:t xml:space="preserve">                                                                                                                                                             </w:t>
      </w:r>
      <w:r w:rsidRPr="00896B52">
        <w:rPr>
          <w:rFonts w:eastAsia="Microsoft JhengHei"/>
          <w:sz w:val="26"/>
          <w:szCs w:val="26"/>
        </w:rPr>
        <w:t xml:space="preserve">Please provide </w:t>
      </w:r>
      <w:r>
        <w:rPr>
          <w:rFonts w:eastAsia="Microsoft JhengHei"/>
          <w:sz w:val="26"/>
          <w:szCs w:val="26"/>
        </w:rPr>
        <w:t>Three</w:t>
      </w:r>
      <w:r w:rsidRPr="00896B52">
        <w:rPr>
          <w:rFonts w:eastAsia="Microsoft JhengHei"/>
          <w:sz w:val="26"/>
          <w:szCs w:val="26"/>
        </w:rPr>
        <w:t xml:space="preserve"> (</w:t>
      </w:r>
      <w:r>
        <w:rPr>
          <w:rFonts w:eastAsia="Microsoft JhengHei"/>
          <w:sz w:val="26"/>
          <w:szCs w:val="26"/>
        </w:rPr>
        <w:t>3</w:t>
      </w:r>
      <w:r w:rsidRPr="00896B52">
        <w:rPr>
          <w:rFonts w:eastAsia="Microsoft JhengHei"/>
          <w:sz w:val="26"/>
          <w:szCs w:val="26"/>
        </w:rPr>
        <w:t xml:space="preserve">) very clean non-smoking rooms, single rooms. </w:t>
      </w:r>
      <w:r>
        <w:rPr>
          <w:rFonts w:eastAsia="Microsoft JhengHei"/>
          <w:sz w:val="26"/>
          <w:szCs w:val="26"/>
        </w:rPr>
        <w:t xml:space="preserve"> Three</w:t>
      </w:r>
      <w:r w:rsidRPr="00896B52">
        <w:rPr>
          <w:rFonts w:eastAsia="Microsoft JhengHei"/>
          <w:sz w:val="26"/>
          <w:szCs w:val="26"/>
        </w:rPr>
        <w:t xml:space="preserve"> King beds if possible, (Hampton Inn, Delta, Holiday Inn Express, or equivalent), with corridor/indoor entrances (No outdoor, motel like-entrances, and no bed and Breakfast style accommodations.)   Preference is for a hotel that has fitness facility </w:t>
      </w:r>
      <w:r>
        <w:rPr>
          <w:rFonts w:eastAsia="Microsoft JhengHei"/>
          <w:sz w:val="26"/>
          <w:szCs w:val="26"/>
        </w:rPr>
        <w:t>onsite or access to a nearby</w:t>
      </w:r>
      <w:r w:rsidRPr="00896B52">
        <w:rPr>
          <w:rFonts w:eastAsia="Microsoft JhengHei"/>
          <w:sz w:val="26"/>
          <w:szCs w:val="26"/>
        </w:rPr>
        <w:t xml:space="preserve"> facility</w:t>
      </w:r>
      <w:r>
        <w:rPr>
          <w:rFonts w:eastAsia="Microsoft JhengHei"/>
          <w:sz w:val="26"/>
          <w:szCs w:val="26"/>
        </w:rPr>
        <w:t xml:space="preserve"> included.  </w:t>
      </w:r>
      <w:r w:rsidRPr="00896B52">
        <w:rPr>
          <w:rFonts w:eastAsia="Microsoft JhengHei"/>
          <w:sz w:val="26"/>
          <w:szCs w:val="26"/>
        </w:rPr>
        <w:t>Please reserve rooms under the names provided on the supplied rooming list. Please ensure rooms are prepaid in full prior to our arrival</w:t>
      </w:r>
      <w:r>
        <w:rPr>
          <w:rFonts w:eastAsia="Microsoft JhengHei"/>
          <w:sz w:val="26"/>
          <w:szCs w:val="26"/>
        </w:rPr>
        <w:t xml:space="preserve"> and if possible, </w:t>
      </w:r>
      <w:r w:rsidRPr="00896B52">
        <w:rPr>
          <w:rFonts w:eastAsia="Microsoft JhengHei"/>
          <w:sz w:val="26"/>
          <w:szCs w:val="26"/>
        </w:rPr>
        <w:t>room keys available for us before the event begins.  Any housing arrangement that is not at a standard hotel must be approved by the Tapestry Live representative. Housing arrangements ideally should be arranged at time of contracting and no later than one month prior to the event with a confirmation number.  Under certain routing circumstances, we may negotiate at the discretion of the Tour Manager, a hotel buy-out for accommodations. If the airport we are arriving at is located a long way from your venue, it may be a better option to book our hotel close to the airport rather than the venue, please make certain the hotel has 24hr. complimentary airport shuttle service. Please discuss all of these hotel arrangements with the Tour Manager.</w:t>
      </w:r>
      <w:r>
        <w:rPr>
          <w:rFonts w:eastAsia="Microsoft JhengHei"/>
          <w:sz w:val="26"/>
          <w:szCs w:val="26"/>
        </w:rPr>
        <w:br/>
        <w:t xml:space="preserve">* If venue is more than 4 </w:t>
      </w:r>
      <w:proofErr w:type="spellStart"/>
      <w:r>
        <w:rPr>
          <w:rFonts w:eastAsia="Microsoft JhengHei"/>
          <w:sz w:val="26"/>
          <w:szCs w:val="26"/>
        </w:rPr>
        <w:t>hrs</w:t>
      </w:r>
      <w:proofErr w:type="spellEnd"/>
      <w:r>
        <w:rPr>
          <w:rFonts w:eastAsia="Microsoft JhengHei"/>
          <w:sz w:val="26"/>
          <w:szCs w:val="26"/>
        </w:rPr>
        <w:t xml:space="preserve"> travel time from the Greater Toronto area or the previous shows’ routing dates, rooms would need to be provided for 2 nights, to accommodate ample travel time the day before contracted show.</w:t>
      </w:r>
    </w:p>
    <w:p w14:paraId="7B87E2DF" w14:textId="77777777" w:rsidR="00BF604C" w:rsidRDefault="00BF604C" w:rsidP="00BF604C">
      <w:pPr>
        <w:spacing w:line="360" w:lineRule="auto"/>
        <w:rPr>
          <w:rFonts w:eastAsia="Microsoft JhengHei"/>
          <w:color w:val="FF0000"/>
          <w:sz w:val="26"/>
          <w:szCs w:val="26"/>
        </w:rPr>
      </w:pPr>
      <w:r w:rsidRPr="00896B52">
        <w:rPr>
          <w:rFonts w:eastAsia="Microsoft JhengHei"/>
          <w:color w:val="FF0000"/>
          <w:sz w:val="26"/>
          <w:szCs w:val="26"/>
        </w:rPr>
        <w:t xml:space="preserve">All HOTELS ARE TO BE CLEAN and QUIET! </w:t>
      </w:r>
      <w:r>
        <w:rPr>
          <w:rFonts w:eastAsia="Microsoft JhengHei"/>
          <w:color w:val="FF0000"/>
          <w:sz w:val="26"/>
          <w:szCs w:val="26"/>
        </w:rPr>
        <w:br/>
      </w:r>
    </w:p>
    <w:p w14:paraId="27177388" w14:textId="77777777" w:rsidR="00BF604C" w:rsidRPr="00896B52" w:rsidRDefault="00BF604C" w:rsidP="00BF604C">
      <w:pPr>
        <w:spacing w:line="360" w:lineRule="auto"/>
        <w:rPr>
          <w:rFonts w:eastAsia="Microsoft JhengHei"/>
          <w:color w:val="FF0000"/>
          <w:sz w:val="26"/>
          <w:szCs w:val="26"/>
        </w:rPr>
      </w:pPr>
      <w:r w:rsidRPr="00896B52">
        <w:rPr>
          <w:rFonts w:eastAsia="Microsoft JhengHei"/>
          <w:b/>
          <w:bCs/>
          <w:sz w:val="26"/>
          <w:szCs w:val="26"/>
          <w:u w:val="single"/>
        </w:rPr>
        <w:lastRenderedPageBreak/>
        <w:t>GREEN ROOM:</w:t>
      </w:r>
      <w:r w:rsidRPr="00896B52">
        <w:rPr>
          <w:rFonts w:eastAsia="Microsoft JhengHei"/>
          <w:sz w:val="26"/>
          <w:szCs w:val="26"/>
        </w:rPr>
        <w:t xml:space="preserve">                                                                                                                                             </w:t>
      </w:r>
      <w:r>
        <w:rPr>
          <w:rFonts w:eastAsia="Microsoft JhengHei"/>
          <w:sz w:val="26"/>
          <w:szCs w:val="26"/>
        </w:rPr>
        <w:t xml:space="preserve">Please include healthy </w:t>
      </w:r>
      <w:r w:rsidRPr="00896B52">
        <w:rPr>
          <w:rFonts w:eastAsia="Microsoft JhengHei"/>
          <w:sz w:val="26"/>
          <w:szCs w:val="26"/>
        </w:rPr>
        <w:t>snacks for load in/sound check times. (Bottled water, fruit tray, trail mix, veggie/cheese</w:t>
      </w:r>
      <w:r>
        <w:rPr>
          <w:rFonts w:eastAsia="Microsoft JhengHei"/>
          <w:sz w:val="26"/>
          <w:szCs w:val="26"/>
        </w:rPr>
        <w:t>/cold cut tray</w:t>
      </w:r>
      <w:r w:rsidRPr="00896B52">
        <w:rPr>
          <w:rFonts w:eastAsia="Microsoft JhengHei"/>
          <w:sz w:val="26"/>
          <w:szCs w:val="26"/>
        </w:rPr>
        <w:t xml:space="preserve">, assorted juices, assorted hot teas, coffee, coffee maker, etc.).  If possible, it would be great to have some comfortable chairs or couches. </w:t>
      </w:r>
    </w:p>
    <w:p w14:paraId="49B7FF3F" w14:textId="77777777" w:rsidR="00BF604C" w:rsidRPr="00896B52" w:rsidRDefault="00BF604C" w:rsidP="00BF604C">
      <w:pPr>
        <w:spacing w:line="360" w:lineRule="auto"/>
        <w:rPr>
          <w:rFonts w:eastAsia="Microsoft JhengHei"/>
          <w:sz w:val="26"/>
          <w:szCs w:val="26"/>
        </w:rPr>
      </w:pPr>
      <w:r w:rsidRPr="00896B52">
        <w:rPr>
          <w:rFonts w:eastAsia="Microsoft JhengHei"/>
          <w:b/>
          <w:bCs/>
          <w:sz w:val="26"/>
          <w:szCs w:val="26"/>
          <w:u w:val="single"/>
        </w:rPr>
        <w:t>MEALS:</w:t>
      </w:r>
      <w:r w:rsidRPr="00896B52">
        <w:rPr>
          <w:rFonts w:eastAsia="Microsoft JhengHei"/>
          <w:sz w:val="26"/>
          <w:szCs w:val="26"/>
        </w:rPr>
        <w:t xml:space="preserve">                                                                                                                                                           It is common to have the same basic meals catered from venue to venue</w:t>
      </w:r>
      <w:r>
        <w:rPr>
          <w:rFonts w:eastAsia="Microsoft JhengHei"/>
          <w:sz w:val="26"/>
          <w:szCs w:val="26"/>
        </w:rPr>
        <w:t>,</w:t>
      </w:r>
      <w:r w:rsidRPr="00896B52">
        <w:rPr>
          <w:rFonts w:eastAsia="Microsoft JhengHei"/>
          <w:sz w:val="26"/>
          <w:szCs w:val="26"/>
        </w:rPr>
        <w:t xml:space="preserve"> so here is a partial list of suggestions for meals, but we always welcome </w:t>
      </w:r>
      <w:r>
        <w:rPr>
          <w:rFonts w:eastAsia="Microsoft JhengHei"/>
          <w:sz w:val="26"/>
          <w:szCs w:val="26"/>
        </w:rPr>
        <w:t xml:space="preserve">suggestions;  </w:t>
      </w:r>
      <w:r w:rsidRPr="00896B52">
        <w:rPr>
          <w:rFonts w:eastAsia="Microsoft JhengHei"/>
          <w:sz w:val="26"/>
          <w:szCs w:val="26"/>
        </w:rPr>
        <w:t>Lunch</w:t>
      </w:r>
      <w:r>
        <w:rPr>
          <w:rFonts w:eastAsia="Microsoft JhengHei"/>
          <w:sz w:val="26"/>
          <w:szCs w:val="26"/>
        </w:rPr>
        <w:t xml:space="preserve"> (if included)</w:t>
      </w:r>
      <w:r w:rsidRPr="00896B52">
        <w:rPr>
          <w:rFonts w:eastAsia="Microsoft JhengHei"/>
          <w:sz w:val="26"/>
          <w:szCs w:val="26"/>
        </w:rPr>
        <w:t xml:space="preserve">: Please provide assorted materials for sandwiches (separate breads, spreads and meats; no pre-made sandwiches), salads, soups, etc. Dinner: Chicken, potatoes, salads, spaghetti and meat-sauce, ribs, steak, etc. </w:t>
      </w:r>
      <w:r>
        <w:rPr>
          <w:rFonts w:eastAsia="Microsoft JhengHei"/>
          <w:sz w:val="26"/>
          <w:szCs w:val="26"/>
        </w:rPr>
        <w:t xml:space="preserve">  </w:t>
      </w:r>
      <w:r w:rsidRPr="00896B52">
        <w:rPr>
          <w:rFonts w:eastAsia="Microsoft JhengHei"/>
          <w:sz w:val="26"/>
          <w:szCs w:val="26"/>
        </w:rPr>
        <w:t xml:space="preserve">Whole grain pasta and bread are </w:t>
      </w:r>
      <w:r>
        <w:rPr>
          <w:rFonts w:eastAsia="Microsoft JhengHei"/>
          <w:sz w:val="26"/>
          <w:szCs w:val="26"/>
        </w:rPr>
        <w:t xml:space="preserve">always </w:t>
      </w:r>
      <w:r w:rsidRPr="00896B52">
        <w:rPr>
          <w:rFonts w:eastAsia="Microsoft JhengHei"/>
          <w:sz w:val="26"/>
          <w:szCs w:val="26"/>
        </w:rPr>
        <w:t xml:space="preserve">appreciated. </w:t>
      </w:r>
    </w:p>
    <w:p w14:paraId="32C801BC" w14:textId="77777777" w:rsidR="00BF604C" w:rsidRDefault="00BF604C" w:rsidP="00BF604C">
      <w:pPr>
        <w:spacing w:line="360" w:lineRule="auto"/>
        <w:rPr>
          <w:rFonts w:eastAsia="Microsoft JhengHei"/>
          <w:b/>
          <w:bCs/>
          <w:sz w:val="26"/>
          <w:szCs w:val="26"/>
          <w:u w:val="single"/>
        </w:rPr>
      </w:pPr>
      <w:r w:rsidRPr="00896B52">
        <w:rPr>
          <w:rFonts w:eastAsia="Microsoft JhengHei"/>
          <w:b/>
          <w:bCs/>
          <w:sz w:val="26"/>
          <w:szCs w:val="26"/>
          <w:u w:val="single"/>
        </w:rPr>
        <w:t>MERCHANDISE</w:t>
      </w:r>
      <w:r w:rsidRPr="00896B52">
        <w:rPr>
          <w:rFonts w:eastAsia="Microsoft JhengHei"/>
          <w:sz w:val="26"/>
          <w:szCs w:val="26"/>
        </w:rPr>
        <w:t xml:space="preserve"> (if in</w:t>
      </w:r>
      <w:r>
        <w:rPr>
          <w:rFonts w:eastAsia="Microsoft JhengHei"/>
          <w:sz w:val="26"/>
          <w:szCs w:val="26"/>
        </w:rPr>
        <w:t>cluded at</w:t>
      </w:r>
      <w:r w:rsidRPr="00896B52">
        <w:rPr>
          <w:rFonts w:eastAsia="Microsoft JhengHei"/>
          <w:sz w:val="26"/>
          <w:szCs w:val="26"/>
        </w:rPr>
        <w:t xml:space="preserve"> particular performance it will be indicated in the contract):                                                                                                                                                              We will need an area of the lobby, or other suitable place in the regular flow path of the audience, to sell our resources.  We will need one(1) 8’ table and at two (2) responsible, adult volunteers to help us oversee the table.  The volunteers will hopefully be handling large amounts of cash and must be responsible.  Tapestry shall have the sole and exclusive right, but not the obligation, to sell resources including, but not limited to Tapestry Live recorded music and resources in connection with, and at, the event.  The receipts from such sales shall belong exclusively to Tapestry Live</w:t>
      </w:r>
      <w:r>
        <w:rPr>
          <w:rFonts w:eastAsia="Microsoft JhengHei"/>
          <w:sz w:val="26"/>
          <w:szCs w:val="26"/>
        </w:rPr>
        <w:t>.</w:t>
      </w:r>
    </w:p>
    <w:p w14:paraId="3DF747B6" w14:textId="77777777" w:rsidR="00BF604C" w:rsidRDefault="00BF604C" w:rsidP="00BF604C">
      <w:pPr>
        <w:spacing w:line="360" w:lineRule="auto"/>
        <w:rPr>
          <w:rFonts w:eastAsia="Microsoft JhengHei"/>
        </w:rPr>
      </w:pPr>
      <w:r w:rsidRPr="00896B52">
        <w:rPr>
          <w:rFonts w:eastAsia="Microsoft JhengHei"/>
          <w:b/>
          <w:bCs/>
          <w:sz w:val="26"/>
          <w:szCs w:val="26"/>
          <w:u w:val="single"/>
        </w:rPr>
        <w:t xml:space="preserve">GROUND TRANSPORTATION: </w:t>
      </w:r>
      <w:r>
        <w:rPr>
          <w:rFonts w:eastAsia="Microsoft JhengHei"/>
          <w:b/>
          <w:bCs/>
          <w:sz w:val="26"/>
          <w:szCs w:val="26"/>
          <w:u w:val="single"/>
        </w:rPr>
        <w:br/>
      </w:r>
      <w:r w:rsidRPr="00896B52">
        <w:rPr>
          <w:rFonts w:eastAsia="Microsoft JhengHei"/>
          <w:sz w:val="26"/>
          <w:szCs w:val="26"/>
        </w:rPr>
        <w:t xml:space="preserve">As required, </w:t>
      </w:r>
      <w:r>
        <w:rPr>
          <w:rFonts w:eastAsia="Microsoft JhengHei"/>
          <w:sz w:val="26"/>
          <w:szCs w:val="26"/>
        </w:rPr>
        <w:t>airport to hotel to venue to airport. P</w:t>
      </w:r>
      <w:r w:rsidRPr="00896B52">
        <w:rPr>
          <w:rFonts w:eastAsia="Microsoft JhengHei"/>
          <w:sz w:val="26"/>
          <w:szCs w:val="26"/>
        </w:rPr>
        <w:t xml:space="preserve">lease make sure the driver(s) you supply is responsible, safe, skilled, and has geographical knowledge of the local area.  A runner with minivan or equivalent sized vehicle </w:t>
      </w:r>
      <w:r>
        <w:rPr>
          <w:rFonts w:eastAsia="Microsoft JhengHei"/>
          <w:sz w:val="26"/>
          <w:szCs w:val="26"/>
        </w:rPr>
        <w:t>may be requested for</w:t>
      </w:r>
      <w:r w:rsidRPr="00896B52">
        <w:rPr>
          <w:rFonts w:eastAsia="Microsoft JhengHei"/>
          <w:sz w:val="26"/>
          <w:szCs w:val="26"/>
        </w:rPr>
        <w:t xml:space="preserve"> Tapestry’s disposal for the duration of our stay. We will endeavor to make sure the proper fight itineraries are forwarded to you</w:t>
      </w:r>
      <w:r>
        <w:rPr>
          <w:rFonts w:eastAsia="Microsoft JhengHei"/>
          <w:sz w:val="26"/>
          <w:szCs w:val="26"/>
        </w:rPr>
        <w:t xml:space="preserve"> well in advance of the show date</w:t>
      </w:r>
      <w:r w:rsidRPr="00896B52">
        <w:rPr>
          <w:rFonts w:eastAsia="Microsoft JhengHei"/>
          <w:sz w:val="26"/>
          <w:szCs w:val="26"/>
        </w:rPr>
        <w:t xml:space="preserve">.  </w:t>
      </w:r>
    </w:p>
    <w:p w14:paraId="5286F6B8" w14:textId="77777777" w:rsidR="00BF604C" w:rsidRDefault="00BF604C" w:rsidP="00BF604C">
      <w:pPr>
        <w:rPr>
          <w:rFonts w:eastAsia="Microsoft JhengHei"/>
          <w:b/>
          <w:bCs/>
          <w:sz w:val="26"/>
          <w:szCs w:val="26"/>
          <w:u w:val="single"/>
        </w:rPr>
      </w:pPr>
    </w:p>
    <w:p w14:paraId="1EB3D660" w14:textId="77777777" w:rsidR="00BF604C" w:rsidRPr="00CA2500" w:rsidRDefault="00BF604C" w:rsidP="00BF604C">
      <w:pPr>
        <w:rPr>
          <w:rFonts w:eastAsia="Microsoft JhengHei"/>
          <w:sz w:val="26"/>
          <w:szCs w:val="26"/>
        </w:rPr>
      </w:pPr>
      <w:r w:rsidRPr="00CA2500">
        <w:rPr>
          <w:rFonts w:eastAsia="Microsoft JhengHei"/>
          <w:b/>
          <w:bCs/>
          <w:sz w:val="26"/>
          <w:szCs w:val="26"/>
          <w:u w:val="single"/>
        </w:rPr>
        <w:lastRenderedPageBreak/>
        <w:t>TECHNICAL:</w:t>
      </w:r>
      <w:r w:rsidRPr="00CA2500">
        <w:rPr>
          <w:rFonts w:eastAsia="Microsoft JhengHei"/>
          <w:color w:val="000000"/>
          <w:sz w:val="26"/>
          <w:szCs w:val="26"/>
        </w:rPr>
        <w:t xml:space="preserve"> </w:t>
      </w:r>
    </w:p>
    <w:p w14:paraId="7433D912" w14:textId="77777777" w:rsidR="00BF604C" w:rsidRPr="00CA2500" w:rsidRDefault="00BF604C" w:rsidP="00BF604C">
      <w:pPr>
        <w:pStyle w:val="CM10"/>
        <w:spacing w:after="200" w:line="360" w:lineRule="auto"/>
        <w:ind w:right="85"/>
        <w:rPr>
          <w:rFonts w:ascii="Calibri" w:eastAsia="Microsoft JhengHei" w:hAnsi="Calibri"/>
          <w:color w:val="000000"/>
          <w:sz w:val="26"/>
          <w:szCs w:val="26"/>
        </w:rPr>
      </w:pPr>
      <w:r w:rsidRPr="00CA2500">
        <w:rPr>
          <w:rFonts w:ascii="Calibri" w:eastAsia="Microsoft JhengHei" w:hAnsi="Calibri"/>
          <w:color w:val="000000"/>
          <w:sz w:val="26"/>
          <w:szCs w:val="26"/>
        </w:rPr>
        <w:t xml:space="preserve">24 Input lines from stage.  Please strike and clear stage of all non-essential items except what will be needed during the event.  If other gear cannot be cleared, please have the gear covered or draped. Please have main PA set up and wired to begin sound check by the scheduled sound check start time.  </w:t>
      </w:r>
    </w:p>
    <w:p w14:paraId="041B6A39" w14:textId="5ACEBD81" w:rsidR="00BF604C" w:rsidRDefault="00BF604C" w:rsidP="00BF604C">
      <w:pPr>
        <w:pStyle w:val="CM10"/>
        <w:spacing w:after="59" w:line="360" w:lineRule="auto"/>
        <w:rPr>
          <w:rFonts w:ascii="Calibri" w:eastAsia="Microsoft JhengHei" w:hAnsi="Calibri"/>
          <w:sz w:val="26"/>
          <w:szCs w:val="26"/>
        </w:rPr>
      </w:pPr>
      <w:r w:rsidRPr="00CA2500">
        <w:rPr>
          <w:rFonts w:ascii="Calibri" w:eastAsia="Microsoft JhengHei" w:hAnsi="Calibri"/>
          <w:b/>
          <w:bCs/>
          <w:color w:val="000000"/>
          <w:sz w:val="26"/>
          <w:szCs w:val="26"/>
          <w:u w:val="single"/>
        </w:rPr>
        <w:t>MONITORS AND MIXES</w:t>
      </w:r>
      <w:r w:rsidRPr="00CA2500">
        <w:rPr>
          <w:rFonts w:ascii="Calibri" w:eastAsia="Microsoft JhengHei" w:hAnsi="Calibri"/>
          <w:b/>
          <w:bCs/>
          <w:color w:val="000000"/>
          <w:sz w:val="26"/>
          <w:szCs w:val="26"/>
        </w:rPr>
        <w:t xml:space="preserve">:   </w:t>
      </w:r>
      <w:r>
        <w:rPr>
          <w:rFonts w:ascii="Calibri" w:eastAsia="Microsoft JhengHei" w:hAnsi="Calibri"/>
          <w:b/>
          <w:bCs/>
          <w:color w:val="000000"/>
          <w:sz w:val="26"/>
          <w:szCs w:val="26"/>
        </w:rPr>
        <w:br/>
      </w:r>
      <w:r>
        <w:rPr>
          <w:rFonts w:ascii="Calibri" w:eastAsia="Microsoft JhengHei" w:hAnsi="Calibri"/>
          <w:color w:val="000000"/>
          <w:sz w:val="26"/>
          <w:szCs w:val="26"/>
        </w:rPr>
        <w:t>3</w:t>
      </w:r>
      <w:r w:rsidRPr="00145DAB">
        <w:rPr>
          <w:rFonts w:ascii="Calibri" w:eastAsia="Microsoft JhengHei" w:hAnsi="Calibri"/>
          <w:color w:val="000000"/>
          <w:sz w:val="26"/>
          <w:szCs w:val="26"/>
        </w:rPr>
        <w:t xml:space="preserve"> separate monitor mixes onstage and minimum of </w:t>
      </w:r>
      <w:r>
        <w:rPr>
          <w:rFonts w:ascii="Calibri" w:eastAsia="Microsoft JhengHei" w:hAnsi="Calibri"/>
          <w:color w:val="000000"/>
          <w:sz w:val="26"/>
          <w:szCs w:val="26"/>
        </w:rPr>
        <w:t>3</w:t>
      </w:r>
      <w:r w:rsidRPr="00145DAB">
        <w:rPr>
          <w:rFonts w:ascii="Calibri" w:eastAsia="Microsoft JhengHei" w:hAnsi="Calibri"/>
          <w:color w:val="000000"/>
          <w:sz w:val="26"/>
          <w:szCs w:val="26"/>
        </w:rPr>
        <w:t xml:space="preserve"> wedges, as indicated on attached stage plot.</w:t>
      </w:r>
      <w:r>
        <w:rPr>
          <w:rFonts w:ascii="Calibri" w:eastAsia="Microsoft JhengHei" w:hAnsi="Calibri"/>
          <w:color w:val="000000"/>
          <w:sz w:val="26"/>
          <w:szCs w:val="26"/>
        </w:rPr>
        <w:t xml:space="preserve">  </w:t>
      </w:r>
      <w:r w:rsidRPr="00CA2500">
        <w:rPr>
          <w:rFonts w:ascii="Calibri" w:eastAsia="Microsoft JhengHei" w:hAnsi="Calibri"/>
          <w:sz w:val="26"/>
          <w:szCs w:val="26"/>
        </w:rPr>
        <w:t>We will need onstage U-ground (Edison) AC POWER, One(1) standard bar stool</w:t>
      </w:r>
      <w:r>
        <w:rPr>
          <w:rFonts w:ascii="Calibri" w:eastAsia="Microsoft JhengHei" w:hAnsi="Calibri"/>
          <w:sz w:val="26"/>
          <w:szCs w:val="26"/>
        </w:rPr>
        <w:t>.</w:t>
      </w:r>
      <w:r>
        <w:rPr>
          <w:rFonts w:ascii="Calibri" w:eastAsia="Microsoft JhengHei" w:hAnsi="Calibri"/>
          <w:sz w:val="26"/>
          <w:szCs w:val="26"/>
        </w:rPr>
        <w:br/>
      </w:r>
      <w:r>
        <w:rPr>
          <w:rFonts w:eastAsia="Microsoft JhengHei"/>
        </w:rPr>
        <w:br/>
      </w:r>
      <w:r w:rsidRPr="00CA2500">
        <w:rPr>
          <w:rFonts w:ascii="Calibri" w:eastAsia="Microsoft JhengHei" w:hAnsi="Calibri"/>
          <w:b/>
          <w:sz w:val="26"/>
          <w:szCs w:val="26"/>
          <w:u w:val="single"/>
        </w:rPr>
        <w:t>LIGHTING</w:t>
      </w:r>
      <w:r w:rsidRPr="005F44E8">
        <w:rPr>
          <w:rFonts w:ascii="Calibri" w:eastAsia="Microsoft JhengHei" w:hAnsi="Calibri"/>
          <w:bCs/>
          <w:sz w:val="26"/>
          <w:szCs w:val="26"/>
        </w:rPr>
        <w:t xml:space="preserve">:  </w:t>
      </w:r>
      <w:bookmarkStart w:id="1" w:name="_Hlk8678756"/>
      <w:r w:rsidRPr="005F44E8">
        <w:rPr>
          <w:rFonts w:ascii="Calibri" w:eastAsia="Microsoft JhengHei" w:hAnsi="Calibri"/>
          <w:bCs/>
          <w:sz w:val="26"/>
          <w:szCs w:val="26"/>
        </w:rPr>
        <w:t>Please</w:t>
      </w:r>
      <w:r w:rsidRPr="00CA2500">
        <w:rPr>
          <w:rFonts w:ascii="Calibri" w:eastAsia="Microsoft JhengHei" w:hAnsi="Calibri"/>
          <w:sz w:val="26"/>
          <w:szCs w:val="26"/>
        </w:rPr>
        <w:t xml:space="preserve"> feel free to exercise some creative freedom while staying within the context of the song and performance. Generally speaking a minimum would be a four color wash of red, blue, amber as well as 5 front specials on the home positions for the 5 musicians.  1 Follow Spot with knowledgeable operator is an asset.  Light haze is permitted.</w:t>
      </w:r>
      <w:r>
        <w:rPr>
          <w:rFonts w:ascii="Calibri" w:eastAsia="Microsoft JhengHei" w:hAnsi="Calibri"/>
          <w:sz w:val="26"/>
          <w:szCs w:val="26"/>
        </w:rPr>
        <w:br/>
      </w:r>
      <w:r w:rsidRPr="005F44E8">
        <w:rPr>
          <w:rFonts w:ascii="Calibri" w:eastAsia="Microsoft JhengHei" w:hAnsi="Calibri"/>
          <w:b/>
          <w:bCs/>
          <w:sz w:val="26"/>
          <w:szCs w:val="26"/>
          <w:u w:val="single"/>
        </w:rPr>
        <w:t xml:space="preserve">No </w:t>
      </w:r>
      <w:r>
        <w:rPr>
          <w:rFonts w:ascii="Calibri" w:eastAsia="Microsoft JhengHei" w:hAnsi="Calibri"/>
          <w:b/>
          <w:bCs/>
          <w:sz w:val="26"/>
          <w:szCs w:val="26"/>
          <w:u w:val="single"/>
        </w:rPr>
        <w:t>‘</w:t>
      </w:r>
      <w:r w:rsidRPr="005F44E8">
        <w:rPr>
          <w:rFonts w:ascii="Calibri" w:eastAsia="Microsoft JhengHei" w:hAnsi="Calibri"/>
          <w:b/>
          <w:bCs/>
          <w:sz w:val="26"/>
          <w:szCs w:val="26"/>
          <w:u w:val="single"/>
        </w:rPr>
        <w:t>Stage to black</w:t>
      </w:r>
      <w:r>
        <w:rPr>
          <w:rFonts w:ascii="Calibri" w:eastAsia="Microsoft JhengHei" w:hAnsi="Calibri"/>
          <w:b/>
          <w:bCs/>
          <w:sz w:val="26"/>
          <w:szCs w:val="26"/>
          <w:u w:val="single"/>
        </w:rPr>
        <w:t>’</w:t>
      </w:r>
      <w:r>
        <w:rPr>
          <w:rFonts w:ascii="Calibri" w:eastAsia="Microsoft JhengHei" w:hAnsi="Calibri"/>
          <w:sz w:val="26"/>
          <w:szCs w:val="26"/>
        </w:rPr>
        <w:t xml:space="preserve"> unless there are clearly visible glow strip tape </w:t>
      </w:r>
      <w:bookmarkEnd w:id="1"/>
      <w:r>
        <w:rPr>
          <w:rFonts w:ascii="Calibri" w:eastAsia="Microsoft JhengHei" w:hAnsi="Calibri"/>
          <w:sz w:val="26"/>
          <w:szCs w:val="26"/>
        </w:rPr>
        <w:t>markings or railings on all</w:t>
      </w:r>
      <w:r>
        <w:rPr>
          <w:rFonts w:ascii="Calibri" w:eastAsia="Microsoft JhengHei" w:hAnsi="Calibri"/>
          <w:sz w:val="26"/>
          <w:szCs w:val="26"/>
        </w:rPr>
        <w:br/>
        <w:t>side, stairways, and rear edges of stage.</w:t>
      </w:r>
    </w:p>
    <w:p w14:paraId="2AC6C8BA" w14:textId="77777777" w:rsidR="00BF604C" w:rsidRPr="000C4A6C" w:rsidRDefault="00BF604C" w:rsidP="00BF604C">
      <w:pPr>
        <w:pStyle w:val="Default"/>
        <w:spacing w:after="60" w:line="360" w:lineRule="auto"/>
        <w:rPr>
          <w:rFonts w:ascii="Calibri" w:eastAsia="Microsoft JhengHei" w:hAnsi="Calibri" w:cs="Calibri"/>
          <w:sz w:val="26"/>
          <w:szCs w:val="26"/>
        </w:rPr>
      </w:pPr>
      <w:r w:rsidRPr="00E128C0">
        <w:rPr>
          <w:rFonts w:eastAsia="Microsoft JhengHei"/>
          <w:b/>
          <w:sz w:val="26"/>
          <w:szCs w:val="26"/>
          <w:u w:val="single"/>
        </w:rPr>
        <w:t xml:space="preserve">No </w:t>
      </w:r>
      <w:r>
        <w:rPr>
          <w:rFonts w:eastAsia="Microsoft JhengHei"/>
          <w:b/>
          <w:sz w:val="26"/>
          <w:szCs w:val="26"/>
          <w:u w:val="single"/>
        </w:rPr>
        <w:t xml:space="preserve">strobes of </w:t>
      </w:r>
      <w:r w:rsidRPr="00E128C0">
        <w:rPr>
          <w:rFonts w:eastAsia="Microsoft JhengHei"/>
          <w:b/>
          <w:sz w:val="26"/>
          <w:szCs w:val="26"/>
          <w:u w:val="single"/>
        </w:rPr>
        <w:t>Complimentary color effects</w:t>
      </w:r>
      <w:r w:rsidRPr="00E128C0">
        <w:rPr>
          <w:rFonts w:eastAsia="Microsoft JhengHei"/>
          <w:sz w:val="26"/>
          <w:szCs w:val="26"/>
        </w:rPr>
        <w:t xml:space="preserve"> – </w:t>
      </w:r>
      <w:proofErr w:type="spellStart"/>
      <w:r w:rsidRPr="00E128C0">
        <w:rPr>
          <w:rFonts w:eastAsia="Microsoft JhengHei"/>
          <w:sz w:val="26"/>
          <w:szCs w:val="26"/>
        </w:rPr>
        <w:t>ie</w:t>
      </w:r>
      <w:proofErr w:type="spellEnd"/>
      <w:r w:rsidRPr="00E128C0">
        <w:rPr>
          <w:rFonts w:eastAsia="Microsoft JhengHei"/>
          <w:sz w:val="26"/>
          <w:szCs w:val="26"/>
        </w:rPr>
        <w:t xml:space="preserve">: red/blue </w:t>
      </w:r>
      <w:r>
        <w:rPr>
          <w:rFonts w:eastAsia="Microsoft JhengHei"/>
          <w:sz w:val="26"/>
          <w:szCs w:val="26"/>
        </w:rPr>
        <w:t xml:space="preserve">alternate </w:t>
      </w:r>
      <w:r w:rsidRPr="00E128C0">
        <w:rPr>
          <w:rFonts w:eastAsia="Microsoft JhengHei"/>
          <w:sz w:val="26"/>
          <w:szCs w:val="26"/>
        </w:rPr>
        <w:t>flashing, etc.</w:t>
      </w:r>
      <w:r>
        <w:rPr>
          <w:rFonts w:eastAsia="Microsoft JhengHei"/>
          <w:sz w:val="26"/>
          <w:szCs w:val="26"/>
        </w:rPr>
        <w:br/>
      </w:r>
      <w:r>
        <w:rPr>
          <w:rFonts w:eastAsia="Microsoft JhengHei"/>
          <w:sz w:val="26"/>
          <w:szCs w:val="26"/>
        </w:rPr>
        <w:br/>
      </w:r>
      <w:r w:rsidRPr="000C4A6C">
        <w:rPr>
          <w:rFonts w:ascii="Calibri" w:eastAsia="Microsoft JhengHei" w:hAnsi="Calibri" w:cs="Calibri"/>
          <w:b/>
          <w:sz w:val="26"/>
          <w:szCs w:val="26"/>
          <w:u w:val="single"/>
        </w:rPr>
        <w:t>VIDEO:</w:t>
      </w:r>
      <w:r w:rsidRPr="000C4A6C">
        <w:rPr>
          <w:rFonts w:ascii="Calibri" w:eastAsia="Microsoft JhengHei" w:hAnsi="Calibri" w:cs="Calibri"/>
          <w:sz w:val="26"/>
          <w:szCs w:val="26"/>
        </w:rPr>
        <w:t xml:space="preserve">  Act can provide mp4 format on USB.  Video capabilities are required for a </w:t>
      </w:r>
      <w:r w:rsidRPr="000C4A6C">
        <w:rPr>
          <w:rFonts w:ascii="Calibri" w:eastAsia="Microsoft JhengHei" w:hAnsi="Calibri" w:cs="Calibri"/>
          <w:sz w:val="26"/>
          <w:szCs w:val="26"/>
        </w:rPr>
        <w:br/>
        <w:t>3-minute show intro, and a 1-minute 2</w:t>
      </w:r>
      <w:r w:rsidRPr="000C4A6C">
        <w:rPr>
          <w:rFonts w:ascii="Calibri" w:eastAsia="Microsoft JhengHei" w:hAnsi="Calibri" w:cs="Calibri"/>
          <w:sz w:val="26"/>
          <w:szCs w:val="26"/>
          <w:vertAlign w:val="superscript"/>
        </w:rPr>
        <w:t>nd</w:t>
      </w:r>
      <w:r w:rsidRPr="000C4A6C">
        <w:rPr>
          <w:rFonts w:ascii="Calibri" w:eastAsia="Microsoft JhengHei" w:hAnsi="Calibri" w:cs="Calibri"/>
          <w:sz w:val="26"/>
          <w:szCs w:val="26"/>
        </w:rPr>
        <w:t xml:space="preserve"> act intro.  Preference is for screen projection </w:t>
      </w:r>
      <w:r w:rsidRPr="000C4A6C">
        <w:rPr>
          <w:rFonts w:ascii="Calibri" w:eastAsia="Microsoft JhengHei" w:hAnsi="Calibri" w:cs="Calibri"/>
          <w:sz w:val="26"/>
          <w:szCs w:val="26"/>
        </w:rPr>
        <w:br/>
        <w:t xml:space="preserve">downstage, then retracted up for performance.  If Cyc is used for projection upstage, preference is for curtain open during video, then closed afterward.  If no curtain is available for this, please fill </w:t>
      </w:r>
      <w:proofErr w:type="spellStart"/>
      <w:r w:rsidRPr="000C4A6C">
        <w:rPr>
          <w:rFonts w:ascii="Calibri" w:eastAsia="Microsoft JhengHei" w:hAnsi="Calibri" w:cs="Calibri"/>
          <w:sz w:val="26"/>
          <w:szCs w:val="26"/>
        </w:rPr>
        <w:t>cyc</w:t>
      </w:r>
      <w:proofErr w:type="spellEnd"/>
      <w:r w:rsidRPr="000C4A6C">
        <w:rPr>
          <w:rFonts w:ascii="Calibri" w:eastAsia="Microsoft JhengHei" w:hAnsi="Calibri" w:cs="Calibri"/>
          <w:sz w:val="26"/>
          <w:szCs w:val="26"/>
        </w:rPr>
        <w:t xml:space="preserve"> with good full color wash or gobo designs during performance</w:t>
      </w:r>
      <w:r w:rsidRPr="00B66F02">
        <w:rPr>
          <w:rFonts w:eastAsia="Microsoft JhengHei"/>
          <w:sz w:val="26"/>
          <w:szCs w:val="26"/>
        </w:rPr>
        <w:t>.</w:t>
      </w:r>
      <w:r>
        <w:rPr>
          <w:rFonts w:eastAsia="Microsoft JhengHei"/>
          <w:sz w:val="26"/>
          <w:szCs w:val="26"/>
        </w:rPr>
        <w:br/>
      </w:r>
      <w:r>
        <w:rPr>
          <w:rFonts w:eastAsia="Microsoft JhengHei"/>
          <w:sz w:val="26"/>
          <w:szCs w:val="26"/>
        </w:rPr>
        <w:br/>
      </w:r>
    </w:p>
    <w:p w14:paraId="270F4E01" w14:textId="68E1B476" w:rsidR="00BF604C" w:rsidRPr="00E01859" w:rsidRDefault="00BF604C" w:rsidP="00BF604C">
      <w:pPr>
        <w:pStyle w:val="Default"/>
        <w:ind w:right="975"/>
        <w:rPr>
          <w:rFonts w:eastAsia="Microsoft JhengHei"/>
          <w:b/>
          <w:bCs/>
          <w:sz w:val="20"/>
          <w:szCs w:val="20"/>
          <w:u w:val="single"/>
        </w:rPr>
      </w:pPr>
      <w:bookmarkStart w:id="2" w:name="_Hlk485906386"/>
      <w:r>
        <w:rPr>
          <w:rFonts w:eastAsia="Microsoft JhengHei"/>
          <w:b/>
          <w:bCs/>
          <w:color w:val="FF0000"/>
        </w:rPr>
        <w:br/>
      </w:r>
      <w:r>
        <w:rPr>
          <w:rFonts w:eastAsia="Microsoft JhengHei"/>
          <w:b/>
          <w:bCs/>
          <w:u w:val="single"/>
        </w:rPr>
        <w:br/>
      </w:r>
      <w:r>
        <w:rPr>
          <w:rFonts w:eastAsia="Microsoft JhengHei"/>
          <w:b/>
          <w:bCs/>
          <w:u w:val="single"/>
        </w:rPr>
        <w:br/>
      </w:r>
      <w:r w:rsidRPr="00472775">
        <w:rPr>
          <w:rFonts w:eastAsia="Microsoft JhengHei"/>
          <w:b/>
          <w:bCs/>
          <w:u w:val="single"/>
        </w:rPr>
        <w:lastRenderedPageBreak/>
        <w:t>BACKLINE</w:t>
      </w:r>
      <w:r w:rsidRPr="00472775">
        <w:rPr>
          <w:rFonts w:eastAsia="Microsoft JhengHei"/>
          <w:b/>
          <w:bCs/>
        </w:rPr>
        <w:t>:   (1 Piano, 1 Drum Kit, 1 Bass Amp, 1 Guitar Amp)</w:t>
      </w:r>
      <w:r w:rsidRPr="009448EB">
        <w:rPr>
          <w:rFonts w:eastAsia="Microsoft JhengHei"/>
          <w:b/>
          <w:bCs/>
        </w:rPr>
        <w:t xml:space="preserve"> </w:t>
      </w:r>
      <w:r w:rsidRPr="00E01859">
        <w:rPr>
          <w:rFonts w:eastAsia="Microsoft JhengHei"/>
          <w:b/>
          <w:bCs/>
          <w:sz w:val="20"/>
          <w:szCs w:val="20"/>
        </w:rPr>
        <w:br/>
      </w:r>
      <w:r w:rsidRPr="005838D5">
        <w:rPr>
          <w:rFonts w:eastAsia="Microsoft JhengHei"/>
          <w:b/>
          <w:bCs/>
          <w:sz w:val="26"/>
          <w:szCs w:val="26"/>
          <w:u w:val="single"/>
        </w:rPr>
        <w:t>PIANO</w:t>
      </w:r>
      <w:r w:rsidRPr="005838D5">
        <w:rPr>
          <w:rFonts w:eastAsia="Microsoft JhengHei"/>
          <w:b/>
          <w:bCs/>
          <w:sz w:val="26"/>
          <w:szCs w:val="26"/>
          <w:u w:val="single"/>
        </w:rPr>
        <w:br/>
      </w:r>
      <w:r w:rsidRPr="005838D5">
        <w:rPr>
          <w:rFonts w:eastAsia="Microsoft JhengHei"/>
          <w:sz w:val="26"/>
          <w:szCs w:val="26"/>
        </w:rPr>
        <w:t xml:space="preserve">Steinway 9’ Concert Grand preferred or suitable alternate 9’ or 7’. </w:t>
      </w:r>
      <w:r>
        <w:rPr>
          <w:rFonts w:eastAsia="Microsoft JhengHei"/>
          <w:sz w:val="26"/>
          <w:szCs w:val="26"/>
        </w:rPr>
        <w:t xml:space="preserve"> </w:t>
      </w:r>
      <w:r w:rsidRPr="005838D5">
        <w:rPr>
          <w:rFonts w:eastAsia="Microsoft JhengHei"/>
          <w:sz w:val="26"/>
          <w:szCs w:val="26"/>
        </w:rPr>
        <w:t>Piano to be tuned in place on stage prior to soundcheck and the tuner is to be available for any necessary touchups deemed necessary after soundcheck.</w:t>
      </w:r>
      <w:r>
        <w:rPr>
          <w:rFonts w:eastAsia="Microsoft JhengHei"/>
          <w:sz w:val="26"/>
          <w:szCs w:val="26"/>
        </w:rPr>
        <w:t xml:space="preserve"> </w:t>
      </w:r>
      <w:r w:rsidRPr="005838D5">
        <w:rPr>
          <w:rFonts w:eastAsia="Microsoft JhengHei"/>
          <w:sz w:val="26"/>
          <w:szCs w:val="26"/>
        </w:rPr>
        <w:t>If an acoustic grand is not available, then a piano shell or digital grand piano of equal length</w:t>
      </w:r>
      <w:r>
        <w:rPr>
          <w:rFonts w:eastAsia="Microsoft JhengHei"/>
          <w:sz w:val="26"/>
          <w:szCs w:val="26"/>
        </w:rPr>
        <w:t xml:space="preserve"> </w:t>
      </w:r>
      <w:r w:rsidRPr="005838D5">
        <w:rPr>
          <w:rFonts w:eastAsia="Microsoft JhengHei"/>
          <w:sz w:val="26"/>
          <w:szCs w:val="26"/>
        </w:rPr>
        <w:t xml:space="preserve">with professional fully-weighted 88 note keyboard loaded into shell – Yamaha C4 series, Yamaha professional digital series, or </w:t>
      </w:r>
      <w:proofErr w:type="spellStart"/>
      <w:r w:rsidRPr="005838D5">
        <w:rPr>
          <w:rFonts w:eastAsia="Microsoft JhengHei"/>
          <w:sz w:val="26"/>
          <w:szCs w:val="26"/>
        </w:rPr>
        <w:t>Korg</w:t>
      </w:r>
      <w:proofErr w:type="spellEnd"/>
      <w:r w:rsidRPr="005838D5">
        <w:rPr>
          <w:rFonts w:eastAsia="Microsoft JhengHei"/>
          <w:sz w:val="26"/>
          <w:szCs w:val="26"/>
        </w:rPr>
        <w:t xml:space="preserve"> </w:t>
      </w:r>
      <w:proofErr w:type="spellStart"/>
      <w:r w:rsidRPr="005838D5">
        <w:rPr>
          <w:rFonts w:eastAsia="Microsoft JhengHei"/>
          <w:sz w:val="26"/>
          <w:szCs w:val="26"/>
        </w:rPr>
        <w:t>Krome</w:t>
      </w:r>
      <w:proofErr w:type="spellEnd"/>
      <w:r w:rsidRPr="005838D5">
        <w:rPr>
          <w:rFonts w:eastAsia="Microsoft JhengHei"/>
          <w:sz w:val="26"/>
          <w:szCs w:val="26"/>
        </w:rPr>
        <w:t xml:space="preserve"> preferred - with sustain pedal.</w:t>
      </w:r>
      <w:r>
        <w:rPr>
          <w:rFonts w:eastAsia="Microsoft JhengHei"/>
          <w:sz w:val="26"/>
          <w:szCs w:val="26"/>
        </w:rPr>
        <w:br/>
      </w:r>
    </w:p>
    <w:p w14:paraId="11304C51" w14:textId="77777777" w:rsidR="00BF604C" w:rsidRPr="005838D5" w:rsidRDefault="00BF604C" w:rsidP="00BF604C">
      <w:pPr>
        <w:pStyle w:val="CM10"/>
        <w:spacing w:after="59" w:line="200" w:lineRule="atLeast"/>
        <w:rPr>
          <w:rFonts w:ascii="Arial" w:eastAsia="SimSun" w:hAnsi="Arial"/>
          <w:sz w:val="26"/>
          <w:szCs w:val="26"/>
          <w:lang w:val="en-CA" w:eastAsia="zh-CN"/>
        </w:rPr>
      </w:pPr>
      <w:r w:rsidRPr="005838D5">
        <w:rPr>
          <w:rFonts w:eastAsia="SimSun"/>
          <w:b/>
          <w:bCs/>
          <w:sz w:val="26"/>
          <w:szCs w:val="26"/>
          <w:u w:val="single"/>
          <w:lang w:eastAsia="zh-CN"/>
        </w:rPr>
        <w:t xml:space="preserve">DRUMS </w:t>
      </w:r>
      <w:r w:rsidRPr="005838D5">
        <w:rPr>
          <w:rFonts w:eastAsia="SimSun"/>
          <w:sz w:val="26"/>
          <w:szCs w:val="26"/>
          <w:lang w:eastAsia="zh-CN"/>
        </w:rPr>
        <w:t>(in order of preference)</w:t>
      </w:r>
      <w:r w:rsidRPr="005838D5">
        <w:rPr>
          <w:rFonts w:eastAsia="SimSun"/>
          <w:i/>
          <w:iCs/>
          <w:sz w:val="26"/>
          <w:szCs w:val="26"/>
          <w:lang w:eastAsia="zh-CN"/>
        </w:rPr>
        <w:t xml:space="preserve">                                                                                  </w:t>
      </w:r>
    </w:p>
    <w:p w14:paraId="04EC6BA3" w14:textId="77777777" w:rsidR="00BF604C" w:rsidRPr="00225296" w:rsidRDefault="00BF604C" w:rsidP="00BF604C">
      <w:pPr>
        <w:spacing w:line="240" w:lineRule="auto"/>
        <w:rPr>
          <w:rFonts w:ascii="Arial" w:eastAsia="SimSun" w:hAnsi="Arial" w:cs="Arial"/>
          <w:color w:val="000000"/>
          <w:sz w:val="20"/>
          <w:szCs w:val="20"/>
          <w:lang w:val="en-CA" w:eastAsia="zh-CN"/>
        </w:rPr>
      </w:pPr>
      <w:r w:rsidRPr="003A7597">
        <w:rPr>
          <w:rFonts w:cs="Arial"/>
          <w:b/>
          <w:bCs/>
          <w:color w:val="000000"/>
          <w:sz w:val="26"/>
          <w:szCs w:val="26"/>
        </w:rPr>
        <w:t>Gretsch </w:t>
      </w:r>
      <w:r w:rsidRPr="003A7597">
        <w:rPr>
          <w:rFonts w:cs="Arial"/>
          <w:color w:val="000000"/>
          <w:sz w:val="26"/>
          <w:szCs w:val="26"/>
        </w:rPr>
        <w:t xml:space="preserve">(USA Custom or Broadcaster) - or - </w:t>
      </w:r>
      <w:r w:rsidRPr="003A7597">
        <w:rPr>
          <w:rFonts w:cs="Arial"/>
          <w:b/>
          <w:bCs/>
          <w:color w:val="000000"/>
          <w:sz w:val="26"/>
          <w:szCs w:val="26"/>
        </w:rPr>
        <w:t>Yamaha</w:t>
      </w:r>
      <w:r w:rsidRPr="003A7597">
        <w:rPr>
          <w:rFonts w:cs="Arial"/>
          <w:color w:val="000000"/>
          <w:sz w:val="26"/>
          <w:szCs w:val="26"/>
        </w:rPr>
        <w:t xml:space="preserve"> (Oak or Maple Custom), or like.  </w:t>
      </w:r>
      <w:r w:rsidRPr="003A7597">
        <w:rPr>
          <w:rFonts w:cs="Arial"/>
          <w:color w:val="000000"/>
          <w:sz w:val="26"/>
          <w:szCs w:val="26"/>
        </w:rPr>
        <w:br/>
        <w:t xml:space="preserve">(1) 12" x 8"  Rack tom &amp; (1) 16" </w:t>
      </w:r>
      <w:r w:rsidRPr="003A7597">
        <w:rPr>
          <w:rFonts w:eastAsia="Microsoft JhengHei" w:cs="Arial"/>
          <w:color w:val="000000"/>
          <w:sz w:val="26"/>
          <w:szCs w:val="26"/>
        </w:rPr>
        <w:t>Floor tom </w:t>
      </w:r>
      <w:r w:rsidRPr="003A7597">
        <w:rPr>
          <w:rFonts w:eastAsia="Microsoft JhengHei" w:cs="Arial"/>
          <w:color w:val="000000"/>
          <w:sz w:val="26"/>
          <w:szCs w:val="26"/>
        </w:rPr>
        <w:br/>
        <w:t xml:space="preserve">(1) 22" x  16" Bass drum  </w:t>
      </w:r>
      <w:r w:rsidRPr="003A7597">
        <w:rPr>
          <w:rFonts w:eastAsia="Microsoft JhengHei" w:cs="Arial"/>
          <w:color w:val="000000"/>
          <w:sz w:val="26"/>
          <w:szCs w:val="26"/>
        </w:rPr>
        <w:br/>
        <w:t>(1) 14 x 5.5 Snare (maple - or- metal snare)</w:t>
      </w:r>
      <w:r w:rsidRPr="003A7597">
        <w:rPr>
          <w:rFonts w:eastAsia="Microsoft JhengHei" w:cs="Arial"/>
          <w:color w:val="000000"/>
          <w:sz w:val="26"/>
          <w:szCs w:val="26"/>
          <w:lang w:eastAsia="zh-CN"/>
        </w:rPr>
        <w:br/>
      </w:r>
      <w:r w:rsidRPr="00225296">
        <w:rPr>
          <w:rFonts w:eastAsia="Microsoft JhengHei" w:cs="Arial"/>
          <w:color w:val="000000"/>
          <w:sz w:val="26"/>
          <w:szCs w:val="26"/>
          <w:lang w:eastAsia="zh-CN"/>
        </w:rPr>
        <w:t>(4) Double braced boom stands with good felts and sleeves</w:t>
      </w:r>
      <w:r>
        <w:rPr>
          <w:rFonts w:eastAsia="Microsoft JhengHei" w:cs="Arial"/>
          <w:color w:val="000000"/>
          <w:sz w:val="26"/>
          <w:szCs w:val="26"/>
          <w:lang w:eastAsia="zh-CN"/>
        </w:rPr>
        <w:br/>
      </w:r>
      <w:r w:rsidRPr="00225296">
        <w:rPr>
          <w:rFonts w:eastAsia="Microsoft JhengHei" w:cs="Arial"/>
          <w:color w:val="000000"/>
          <w:sz w:val="26"/>
          <w:szCs w:val="26"/>
          <w:lang w:eastAsia="zh-CN"/>
        </w:rPr>
        <w:t xml:space="preserve">(1) Bass drum pedal, throne, high hat stand, snare stand and drum rug  </w:t>
      </w:r>
    </w:p>
    <w:p w14:paraId="05D9F1CD" w14:textId="42596A37" w:rsidR="00BF604C" w:rsidRDefault="00BF604C" w:rsidP="00BF604C">
      <w:pPr>
        <w:spacing w:after="100" w:line="240" w:lineRule="auto"/>
        <w:rPr>
          <w:rFonts w:eastAsia="Microsoft JhengHei"/>
          <w:color w:val="000000"/>
          <w:sz w:val="26"/>
          <w:szCs w:val="26"/>
        </w:rPr>
      </w:pPr>
      <w:r w:rsidRPr="00917FD6">
        <w:rPr>
          <w:rFonts w:eastAsia="Microsoft JhengHei"/>
          <w:b/>
          <w:bCs/>
          <w:sz w:val="26"/>
          <w:szCs w:val="26"/>
          <w:u w:val="single"/>
          <w:lang w:eastAsia="zh-CN"/>
        </w:rPr>
        <w:t>CYMBALS</w:t>
      </w:r>
      <w:r w:rsidRPr="00917FD6">
        <w:rPr>
          <w:rFonts w:eastAsia="Microsoft JhengHei"/>
          <w:sz w:val="26"/>
          <w:szCs w:val="26"/>
          <w:lang w:eastAsia="zh-CN"/>
        </w:rPr>
        <w:t xml:space="preserve"> (in order of preference) </w:t>
      </w:r>
      <w:proofErr w:type="spellStart"/>
      <w:r>
        <w:rPr>
          <w:rFonts w:cs="Arial"/>
          <w:b/>
          <w:bCs/>
          <w:color w:val="000000"/>
          <w:sz w:val="26"/>
          <w:szCs w:val="26"/>
        </w:rPr>
        <w:t>Sabian</w:t>
      </w:r>
      <w:proofErr w:type="spellEnd"/>
      <w:r>
        <w:rPr>
          <w:rFonts w:cs="Arial"/>
          <w:b/>
          <w:bCs/>
          <w:color w:val="000000"/>
          <w:sz w:val="26"/>
          <w:szCs w:val="26"/>
        </w:rPr>
        <w:t> </w:t>
      </w:r>
      <w:r>
        <w:rPr>
          <w:rFonts w:cs="Arial"/>
          <w:color w:val="000000"/>
          <w:sz w:val="26"/>
          <w:szCs w:val="26"/>
        </w:rPr>
        <w:t>(HH or AA)-or-</w:t>
      </w:r>
      <w:r>
        <w:rPr>
          <w:rFonts w:cs="Arial"/>
          <w:b/>
          <w:bCs/>
          <w:color w:val="000000"/>
          <w:sz w:val="26"/>
          <w:szCs w:val="26"/>
        </w:rPr>
        <w:t>Zildjian</w:t>
      </w:r>
      <w:r>
        <w:rPr>
          <w:rFonts w:cs="Arial"/>
          <w:color w:val="000000"/>
          <w:sz w:val="26"/>
          <w:szCs w:val="26"/>
        </w:rPr>
        <w:t> (K series or A Customs)</w:t>
      </w:r>
      <w:r>
        <w:rPr>
          <w:rFonts w:cs="Arial"/>
          <w:color w:val="000000"/>
          <w:sz w:val="26"/>
          <w:szCs w:val="26"/>
        </w:rPr>
        <w:br/>
      </w:r>
      <w:r>
        <w:rPr>
          <w:rFonts w:eastAsia="Microsoft JhengHei"/>
          <w:color w:val="000000"/>
          <w:sz w:val="26"/>
          <w:szCs w:val="26"/>
        </w:rPr>
        <w:t xml:space="preserve">    (1) 22" Ride &amp; (1) 16" Thin Crash &amp; (1) 18" Thin Crash &amp; (1) 14” Regular </w:t>
      </w:r>
      <w:proofErr w:type="spellStart"/>
      <w:r>
        <w:rPr>
          <w:rFonts w:eastAsia="Microsoft JhengHei"/>
          <w:color w:val="000000"/>
          <w:sz w:val="26"/>
          <w:szCs w:val="26"/>
        </w:rPr>
        <w:t>Hihats</w:t>
      </w:r>
      <w:proofErr w:type="spellEnd"/>
      <w:r>
        <w:rPr>
          <w:rFonts w:eastAsia="Microsoft JhengHei"/>
          <w:color w:val="000000"/>
          <w:sz w:val="26"/>
          <w:szCs w:val="26"/>
        </w:rPr>
        <w:br/>
      </w:r>
      <w:r w:rsidRPr="00E01859">
        <w:rPr>
          <w:rFonts w:eastAsia="Microsoft JhengHei"/>
          <w:color w:val="000000"/>
          <w:sz w:val="20"/>
          <w:szCs w:val="20"/>
        </w:rPr>
        <w:br/>
      </w:r>
      <w:r w:rsidRPr="00917FD6">
        <w:rPr>
          <w:rFonts w:eastAsia="SimSun"/>
          <w:sz w:val="26"/>
          <w:szCs w:val="26"/>
          <w:lang w:eastAsia="zh-CN"/>
        </w:rPr>
        <w:t xml:space="preserve">Setup notes:  </w:t>
      </w:r>
      <w:r w:rsidRPr="00917FD6">
        <w:rPr>
          <w:rFonts w:eastAsia="SimSun"/>
          <w:b/>
          <w:bCs/>
          <w:sz w:val="26"/>
          <w:szCs w:val="26"/>
          <w:u w:val="single"/>
          <w:lang w:eastAsia="ja-JP"/>
        </w:rPr>
        <w:t>please do not set up kit in advance</w:t>
      </w:r>
      <w:r w:rsidRPr="00917FD6">
        <w:rPr>
          <w:rFonts w:eastAsia="SimSun"/>
          <w:sz w:val="26"/>
          <w:szCs w:val="26"/>
          <w:lang w:eastAsia="zh-CN"/>
        </w:rPr>
        <w:t xml:space="preserve"> </w:t>
      </w:r>
      <w:r w:rsidRPr="00917FD6">
        <w:rPr>
          <w:rFonts w:eastAsia="SimSun"/>
          <w:sz w:val="26"/>
          <w:szCs w:val="26"/>
          <w:lang w:eastAsia="zh-CN"/>
        </w:rPr>
        <w:br/>
        <w:t>- Pull drum shells and place on deck</w:t>
      </w:r>
      <w:r w:rsidRPr="00917FD6">
        <w:rPr>
          <w:rFonts w:eastAsia="SimSun"/>
          <w:sz w:val="26"/>
          <w:szCs w:val="26"/>
          <w:lang w:eastAsia="zh-CN"/>
        </w:rPr>
        <w:br/>
        <w:t>- Pull hardware and place on deck </w:t>
      </w:r>
      <w:r>
        <w:rPr>
          <w:rFonts w:eastAsia="SimSun"/>
          <w:lang w:eastAsia="zh-CN"/>
        </w:rPr>
        <w:br/>
      </w:r>
      <w:r w:rsidRPr="00E01859">
        <w:rPr>
          <w:rFonts w:eastAsia="SimSun"/>
          <w:sz w:val="20"/>
          <w:szCs w:val="20"/>
          <w:lang w:eastAsia="zh-CN"/>
        </w:rPr>
        <w:br/>
      </w:r>
      <w:r>
        <w:rPr>
          <w:rFonts w:eastAsia="Microsoft JhengHei"/>
          <w:b/>
          <w:bCs/>
          <w:sz w:val="26"/>
          <w:szCs w:val="26"/>
          <w:u w:val="single"/>
        </w:rPr>
        <w:t>*</w:t>
      </w:r>
      <w:r w:rsidRPr="00917FD6">
        <w:rPr>
          <w:rFonts w:eastAsia="Microsoft JhengHei"/>
          <w:b/>
          <w:bCs/>
          <w:sz w:val="26"/>
          <w:szCs w:val="26"/>
          <w:u w:val="single"/>
        </w:rPr>
        <w:t>BASS AMP</w:t>
      </w:r>
      <w:r w:rsidRPr="00917FD6">
        <w:rPr>
          <w:rFonts w:eastAsia="Microsoft JhengHei"/>
          <w:b/>
          <w:bCs/>
          <w:sz w:val="26"/>
          <w:szCs w:val="26"/>
        </w:rPr>
        <w:t xml:space="preserve"> (in order of preference)</w:t>
      </w:r>
      <w:r>
        <w:rPr>
          <w:rFonts w:eastAsia="Microsoft JhengHei"/>
          <w:b/>
          <w:bCs/>
          <w:sz w:val="26"/>
          <w:szCs w:val="26"/>
        </w:rPr>
        <w:br/>
      </w:r>
      <w:r w:rsidRPr="009D2FC4">
        <w:rPr>
          <w:rFonts w:eastAsia="Microsoft JhengHei"/>
          <w:sz w:val="26"/>
          <w:szCs w:val="26"/>
        </w:rPr>
        <w:t>Smaller configuration</w:t>
      </w:r>
      <w:r>
        <w:rPr>
          <w:rFonts w:eastAsia="Microsoft JhengHei"/>
          <w:sz w:val="26"/>
          <w:szCs w:val="26"/>
        </w:rPr>
        <w:t xml:space="preserve"> acceptable/preferable</w:t>
      </w:r>
      <w:r w:rsidRPr="009D2FC4">
        <w:rPr>
          <w:rFonts w:eastAsia="Microsoft JhengHei"/>
          <w:sz w:val="26"/>
          <w:szCs w:val="26"/>
        </w:rPr>
        <w:t xml:space="preserve">:  </w:t>
      </w:r>
      <w:r w:rsidRPr="009D2FC4">
        <w:rPr>
          <w:rFonts w:eastAsia="SimSun"/>
          <w:b/>
          <w:bCs/>
          <w:sz w:val="26"/>
          <w:szCs w:val="26"/>
          <w:lang w:val="en-CA" w:eastAsia="zh-CN"/>
        </w:rPr>
        <w:t>Mark 121p</w:t>
      </w:r>
      <w:r w:rsidRPr="009D2FC4">
        <w:rPr>
          <w:rFonts w:eastAsia="SimSun"/>
          <w:sz w:val="26"/>
          <w:szCs w:val="26"/>
          <w:lang w:val="en-CA" w:eastAsia="zh-CN"/>
        </w:rPr>
        <w:t xml:space="preserve"> combo 300 watts single 12</w:t>
      </w:r>
      <w:r>
        <w:rPr>
          <w:rFonts w:eastAsia="SimSun"/>
          <w:sz w:val="26"/>
          <w:szCs w:val="26"/>
          <w:lang w:val="en-CA" w:eastAsia="zh-CN"/>
        </w:rPr>
        <w:t xml:space="preserve"> -</w:t>
      </w:r>
      <w:r w:rsidRPr="009D2FC4">
        <w:rPr>
          <w:rFonts w:eastAsia="SimSun"/>
          <w:b/>
          <w:bCs/>
          <w:sz w:val="26"/>
          <w:szCs w:val="26"/>
          <w:lang w:val="en-CA" w:eastAsia="zh-CN"/>
        </w:rPr>
        <w:t xml:space="preserve">or - </w:t>
      </w:r>
      <w:r w:rsidRPr="009D2FC4">
        <w:rPr>
          <w:rFonts w:eastAsia="Microsoft JhengHei"/>
          <w:b/>
          <w:bCs/>
          <w:sz w:val="26"/>
          <w:szCs w:val="26"/>
        </w:rPr>
        <w:t xml:space="preserve">                                                                                      </w:t>
      </w:r>
      <w:r>
        <w:rPr>
          <w:rFonts w:eastAsia="Microsoft JhengHei"/>
          <w:b/>
          <w:bCs/>
          <w:sz w:val="26"/>
          <w:szCs w:val="26"/>
        </w:rPr>
        <w:t xml:space="preserve"> </w:t>
      </w:r>
      <w:r>
        <w:rPr>
          <w:rFonts w:eastAsia="Microsoft JhengHei"/>
          <w:b/>
          <w:bCs/>
          <w:sz w:val="26"/>
          <w:szCs w:val="26"/>
        </w:rPr>
        <w:br/>
        <w:t xml:space="preserve">   </w:t>
      </w:r>
      <w:r w:rsidRPr="009D2FC4">
        <w:rPr>
          <w:rFonts w:eastAsia="Microsoft JhengHei"/>
          <w:b/>
          <w:bCs/>
          <w:sz w:val="26"/>
          <w:szCs w:val="26"/>
        </w:rPr>
        <w:t xml:space="preserve">EDEN </w:t>
      </w:r>
      <w:r w:rsidRPr="009D2FC4">
        <w:rPr>
          <w:rFonts w:eastAsia="Microsoft JhengHei"/>
          <w:sz w:val="26"/>
          <w:szCs w:val="26"/>
        </w:rPr>
        <w:t xml:space="preserve">World Tour 800 Head w/ (1) 410 Cab </w:t>
      </w:r>
      <w:r w:rsidRPr="009D2FC4">
        <w:rPr>
          <w:rFonts w:eastAsia="Microsoft JhengHei"/>
          <w:b/>
          <w:sz w:val="26"/>
          <w:szCs w:val="26"/>
        </w:rPr>
        <w:t>-or-</w:t>
      </w:r>
      <w:r w:rsidRPr="009D2FC4">
        <w:rPr>
          <w:rFonts w:eastAsia="Microsoft JhengHei"/>
          <w:sz w:val="26"/>
          <w:szCs w:val="26"/>
        </w:rPr>
        <w:t xml:space="preserve"> </w:t>
      </w:r>
      <w:r w:rsidRPr="009D2FC4">
        <w:rPr>
          <w:rFonts w:eastAsia="Microsoft JhengHei"/>
          <w:sz w:val="26"/>
          <w:szCs w:val="26"/>
        </w:rPr>
        <w:br/>
      </w:r>
      <w:r>
        <w:rPr>
          <w:rFonts w:eastAsia="Microsoft JhengHei"/>
          <w:b/>
          <w:bCs/>
          <w:sz w:val="26"/>
          <w:szCs w:val="26"/>
        </w:rPr>
        <w:t xml:space="preserve">   </w:t>
      </w:r>
      <w:r w:rsidRPr="009D2FC4">
        <w:rPr>
          <w:rFonts w:eastAsia="Microsoft JhengHei"/>
          <w:b/>
          <w:bCs/>
          <w:sz w:val="26"/>
          <w:szCs w:val="26"/>
        </w:rPr>
        <w:t xml:space="preserve">AMPEG </w:t>
      </w:r>
      <w:r w:rsidRPr="009D2FC4">
        <w:rPr>
          <w:rFonts w:eastAsia="Microsoft JhengHei"/>
          <w:sz w:val="26"/>
          <w:szCs w:val="26"/>
        </w:rPr>
        <w:t xml:space="preserve">SVTVR or CL All Tube Head w/ (1) 4x10” Cab </w:t>
      </w:r>
      <w:r w:rsidRPr="00E01859">
        <w:rPr>
          <w:rFonts w:eastAsia="Microsoft JhengHei"/>
          <w:sz w:val="20"/>
          <w:szCs w:val="20"/>
        </w:rPr>
        <w:br/>
      </w:r>
      <w:r w:rsidRPr="00E51F39">
        <w:rPr>
          <w:rFonts w:eastAsia="Microsoft JhengHei"/>
          <w:b/>
          <w:bCs/>
          <w:color w:val="000000"/>
          <w:sz w:val="26"/>
          <w:szCs w:val="26"/>
          <w:u w:val="single"/>
        </w:rPr>
        <w:t>BASS GUITAR, IF NEEDED:</w:t>
      </w:r>
      <w:r>
        <w:rPr>
          <w:rFonts w:eastAsia="Microsoft JhengHei"/>
          <w:color w:val="000000"/>
          <w:sz w:val="26"/>
          <w:szCs w:val="26"/>
        </w:rPr>
        <w:br/>
      </w:r>
      <w:r>
        <w:rPr>
          <w:rFonts w:eastAsia="Microsoft JhengHei"/>
          <w:b/>
          <w:bCs/>
          <w:color w:val="000000"/>
          <w:sz w:val="26"/>
          <w:szCs w:val="26"/>
        </w:rPr>
        <w:t xml:space="preserve">   </w:t>
      </w:r>
      <w:r w:rsidRPr="009C3C7C">
        <w:rPr>
          <w:rFonts w:eastAsia="Microsoft JhengHei"/>
          <w:b/>
          <w:bCs/>
          <w:color w:val="000000"/>
          <w:sz w:val="26"/>
          <w:szCs w:val="26"/>
        </w:rPr>
        <w:t xml:space="preserve">FENDER </w:t>
      </w:r>
      <w:r>
        <w:rPr>
          <w:rFonts w:eastAsia="Microsoft JhengHei"/>
          <w:b/>
          <w:bCs/>
          <w:color w:val="000000"/>
          <w:sz w:val="26"/>
          <w:szCs w:val="26"/>
        </w:rPr>
        <w:t xml:space="preserve">PRECISION or </w:t>
      </w:r>
      <w:r w:rsidRPr="00E51F39">
        <w:rPr>
          <w:rFonts w:eastAsia="Microsoft JhengHei"/>
          <w:b/>
          <w:bCs/>
          <w:color w:val="000000"/>
          <w:sz w:val="26"/>
          <w:szCs w:val="26"/>
        </w:rPr>
        <w:t>JAZZ</w:t>
      </w:r>
      <w:r>
        <w:rPr>
          <w:rFonts w:eastAsia="Microsoft JhengHei"/>
          <w:color w:val="000000"/>
          <w:sz w:val="26"/>
          <w:szCs w:val="26"/>
        </w:rPr>
        <w:t>, 4 STRING – AMERICAN ISSUE</w:t>
      </w:r>
      <w:r>
        <w:rPr>
          <w:rFonts w:eastAsia="Microsoft JhengHei"/>
          <w:color w:val="000000"/>
          <w:sz w:val="26"/>
          <w:szCs w:val="26"/>
        </w:rPr>
        <w:br/>
      </w:r>
      <w:r w:rsidRPr="00E01859">
        <w:rPr>
          <w:rFonts w:eastAsia="Microsoft JhengHei"/>
          <w:b/>
          <w:bCs/>
          <w:color w:val="000000"/>
          <w:sz w:val="20"/>
          <w:szCs w:val="20"/>
        </w:rPr>
        <w:t xml:space="preserve"> </w:t>
      </w:r>
      <w:r>
        <w:rPr>
          <w:rFonts w:eastAsia="Microsoft JhengHei"/>
          <w:b/>
          <w:bCs/>
          <w:color w:val="000000"/>
          <w:sz w:val="26"/>
          <w:szCs w:val="26"/>
        </w:rPr>
        <w:t xml:space="preserve">  </w:t>
      </w:r>
      <w:r w:rsidRPr="00E51F39">
        <w:rPr>
          <w:rFonts w:eastAsia="Microsoft JhengHei"/>
          <w:b/>
          <w:bCs/>
          <w:color w:val="000000"/>
          <w:sz w:val="26"/>
          <w:szCs w:val="26"/>
        </w:rPr>
        <w:t>SPECTOR</w:t>
      </w:r>
      <w:r>
        <w:rPr>
          <w:rFonts w:eastAsia="Microsoft JhengHei"/>
          <w:color w:val="000000"/>
          <w:sz w:val="26"/>
          <w:szCs w:val="26"/>
        </w:rPr>
        <w:t>, 4 STRING</w:t>
      </w:r>
      <w:r w:rsidRPr="009448EB">
        <w:rPr>
          <w:rFonts w:eastAsia="Microsoft JhengHei"/>
          <w:color w:val="000000"/>
          <w:sz w:val="26"/>
          <w:szCs w:val="26"/>
        </w:rPr>
        <w:t xml:space="preserve">     </w:t>
      </w:r>
    </w:p>
    <w:p w14:paraId="7CEA0622" w14:textId="0C5C0C88" w:rsidR="00BF604C" w:rsidRPr="00BF604C" w:rsidRDefault="00BF604C" w:rsidP="00BF604C">
      <w:pPr>
        <w:spacing w:after="100" w:line="240" w:lineRule="auto"/>
        <w:rPr>
          <w:rFonts w:eastAsia="Microsoft JhengHei"/>
          <w:b/>
          <w:bCs/>
          <w:color w:val="000000"/>
          <w:sz w:val="30"/>
          <w:szCs w:val="30"/>
        </w:rPr>
      </w:pPr>
      <w:r w:rsidRPr="00BF604C">
        <w:rPr>
          <w:rFonts w:eastAsia="Microsoft JhengHei"/>
          <w:b/>
          <w:bCs/>
          <w:color w:val="000000"/>
          <w:sz w:val="30"/>
          <w:szCs w:val="30"/>
        </w:rPr>
        <w:t xml:space="preserve">- OR -                           </w:t>
      </w:r>
    </w:p>
    <w:p w14:paraId="38FA2FDA" w14:textId="7B4C8B48" w:rsidR="00BF604C" w:rsidRPr="009448EB" w:rsidRDefault="00BF604C" w:rsidP="00BF604C">
      <w:pPr>
        <w:pStyle w:val="CM5"/>
        <w:rPr>
          <w:rFonts w:ascii="Calibri" w:eastAsia="Microsoft JhengHei" w:hAnsi="Calibri"/>
          <w:b/>
          <w:bCs/>
          <w:color w:val="000000"/>
          <w:sz w:val="26"/>
          <w:szCs w:val="26"/>
        </w:rPr>
      </w:pPr>
      <w:r>
        <w:rPr>
          <w:rFonts w:ascii="Calibri" w:eastAsia="Microsoft JhengHei" w:hAnsi="Calibri"/>
          <w:b/>
          <w:bCs/>
          <w:color w:val="000000"/>
          <w:sz w:val="26"/>
          <w:szCs w:val="26"/>
          <w:u w:val="single"/>
        </w:rPr>
        <w:t>*</w:t>
      </w:r>
      <w:r w:rsidRPr="009448EB">
        <w:rPr>
          <w:rFonts w:ascii="Calibri" w:eastAsia="Microsoft JhengHei" w:hAnsi="Calibri"/>
          <w:b/>
          <w:bCs/>
          <w:color w:val="000000"/>
          <w:sz w:val="26"/>
          <w:szCs w:val="26"/>
          <w:u w:val="single"/>
        </w:rPr>
        <w:t>ELECTRIC GUITAR AMP</w:t>
      </w:r>
      <w:r w:rsidRPr="009448EB">
        <w:rPr>
          <w:rFonts w:ascii="Calibri" w:eastAsia="Microsoft JhengHei" w:hAnsi="Calibri"/>
          <w:b/>
          <w:bCs/>
          <w:color w:val="000000"/>
          <w:sz w:val="26"/>
          <w:szCs w:val="26"/>
        </w:rPr>
        <w:t xml:space="preserve"> (in order of preference) </w:t>
      </w:r>
    </w:p>
    <w:p w14:paraId="710A8E71" w14:textId="77777777" w:rsidR="00BF604C" w:rsidRDefault="00BF604C" w:rsidP="00BF604C">
      <w:pPr>
        <w:pStyle w:val="CM5"/>
        <w:rPr>
          <w:rFonts w:ascii="Calibri" w:eastAsia="Microsoft JhengHei" w:hAnsi="Calibri"/>
          <w:b/>
          <w:bCs/>
          <w:color w:val="1A1A1A"/>
          <w:sz w:val="26"/>
          <w:szCs w:val="26"/>
        </w:rPr>
      </w:pPr>
      <w:r>
        <w:rPr>
          <w:rFonts w:ascii="Calibri" w:eastAsia="Microsoft JhengHei" w:hAnsi="Calibri"/>
          <w:b/>
          <w:bCs/>
          <w:color w:val="1A1A1A"/>
          <w:sz w:val="26"/>
          <w:szCs w:val="26"/>
        </w:rPr>
        <w:t xml:space="preserve">   </w:t>
      </w:r>
      <w:bookmarkStart w:id="3" w:name="_Hlk12293014"/>
      <w:r>
        <w:rPr>
          <w:rFonts w:ascii="Calibri" w:eastAsia="Microsoft JhengHei" w:hAnsi="Calibri"/>
          <w:b/>
          <w:bCs/>
          <w:color w:val="1A1A1A"/>
          <w:sz w:val="26"/>
          <w:szCs w:val="26"/>
        </w:rPr>
        <w:t>Fender B</w:t>
      </w:r>
      <w:r w:rsidRPr="005838D5">
        <w:rPr>
          <w:rFonts w:ascii="Calibri" w:eastAsia="Microsoft JhengHei" w:hAnsi="Calibri"/>
          <w:b/>
          <w:bCs/>
          <w:color w:val="1A1A1A"/>
          <w:sz w:val="26"/>
          <w:szCs w:val="26"/>
        </w:rPr>
        <w:t>lues Deville</w:t>
      </w:r>
      <w:r w:rsidRPr="009448EB">
        <w:rPr>
          <w:rFonts w:ascii="Calibri" w:eastAsia="Microsoft JhengHei" w:hAnsi="Calibri"/>
          <w:b/>
          <w:bCs/>
          <w:color w:val="1A1A1A"/>
          <w:sz w:val="26"/>
          <w:szCs w:val="26"/>
        </w:rPr>
        <w:t xml:space="preserve"> </w:t>
      </w:r>
      <w:r>
        <w:rPr>
          <w:rFonts w:ascii="Calibri" w:eastAsia="Microsoft JhengHei" w:hAnsi="Calibri"/>
          <w:b/>
          <w:bCs/>
          <w:color w:val="1A1A1A"/>
          <w:sz w:val="26"/>
          <w:szCs w:val="26"/>
        </w:rPr>
        <w:t>-or-</w:t>
      </w:r>
      <w:r>
        <w:rPr>
          <w:rFonts w:ascii="Calibri" w:eastAsia="Microsoft JhengHei" w:hAnsi="Calibri"/>
          <w:b/>
          <w:bCs/>
          <w:color w:val="1A1A1A"/>
          <w:sz w:val="26"/>
          <w:szCs w:val="26"/>
        </w:rPr>
        <w:br/>
        <w:t xml:space="preserve">   </w:t>
      </w:r>
      <w:r w:rsidRPr="009D2FC4">
        <w:rPr>
          <w:rFonts w:ascii="Calibri" w:eastAsia="Microsoft JhengHei" w:hAnsi="Calibri"/>
          <w:b/>
          <w:color w:val="1A1A1A"/>
          <w:sz w:val="26"/>
          <w:szCs w:val="26"/>
        </w:rPr>
        <w:t>AC 30 CC2x</w:t>
      </w:r>
      <w:r w:rsidRPr="009448EB">
        <w:rPr>
          <w:rFonts w:ascii="Calibri" w:eastAsia="Microsoft JhengHei" w:hAnsi="Calibri"/>
          <w:bCs/>
          <w:color w:val="1A1A1A"/>
          <w:sz w:val="26"/>
          <w:szCs w:val="26"/>
        </w:rPr>
        <w:t xml:space="preserve"> </w:t>
      </w:r>
      <w:r>
        <w:rPr>
          <w:rFonts w:ascii="Calibri" w:eastAsia="Microsoft JhengHei" w:hAnsi="Calibri"/>
          <w:bCs/>
          <w:color w:val="1A1A1A"/>
          <w:sz w:val="26"/>
          <w:szCs w:val="26"/>
        </w:rPr>
        <w:t>(</w:t>
      </w:r>
      <w:r w:rsidRPr="009448EB">
        <w:rPr>
          <w:rFonts w:ascii="Calibri" w:eastAsia="Microsoft JhengHei" w:hAnsi="Calibri"/>
          <w:bCs/>
          <w:color w:val="1A1A1A"/>
          <w:sz w:val="26"/>
          <w:szCs w:val="26"/>
        </w:rPr>
        <w:t xml:space="preserve">with </w:t>
      </w:r>
      <w:proofErr w:type="spellStart"/>
      <w:r w:rsidRPr="009448EB">
        <w:rPr>
          <w:rFonts w:ascii="Calibri" w:eastAsia="Microsoft JhengHei" w:hAnsi="Calibri"/>
          <w:bCs/>
          <w:color w:val="1A1A1A"/>
          <w:sz w:val="26"/>
          <w:szCs w:val="26"/>
        </w:rPr>
        <w:t>Cele</w:t>
      </w:r>
      <w:r>
        <w:rPr>
          <w:rFonts w:ascii="Calibri" w:eastAsia="Microsoft JhengHei" w:hAnsi="Calibri"/>
          <w:bCs/>
          <w:color w:val="1A1A1A"/>
          <w:sz w:val="26"/>
          <w:szCs w:val="26"/>
        </w:rPr>
        <w:t>s</w:t>
      </w:r>
      <w:r w:rsidRPr="009448EB">
        <w:rPr>
          <w:rFonts w:ascii="Calibri" w:eastAsia="Microsoft JhengHei" w:hAnsi="Calibri"/>
          <w:bCs/>
          <w:color w:val="1A1A1A"/>
          <w:sz w:val="26"/>
          <w:szCs w:val="26"/>
        </w:rPr>
        <w:t>tian</w:t>
      </w:r>
      <w:proofErr w:type="spellEnd"/>
      <w:r w:rsidRPr="009448EB">
        <w:rPr>
          <w:rFonts w:ascii="Calibri" w:eastAsia="Microsoft JhengHei" w:hAnsi="Calibri"/>
          <w:bCs/>
          <w:color w:val="1A1A1A"/>
          <w:sz w:val="26"/>
          <w:szCs w:val="26"/>
        </w:rPr>
        <w:t xml:space="preserve"> Blue Speakers</w:t>
      </w:r>
      <w:r>
        <w:rPr>
          <w:rFonts w:ascii="Calibri" w:eastAsia="Microsoft JhengHei" w:hAnsi="Calibri"/>
          <w:bCs/>
          <w:color w:val="1A1A1A"/>
          <w:sz w:val="26"/>
          <w:szCs w:val="26"/>
        </w:rPr>
        <w:t>) -or-</w:t>
      </w:r>
      <w:r w:rsidRPr="009448EB">
        <w:rPr>
          <w:rFonts w:ascii="Calibri" w:eastAsia="Microsoft JhengHei" w:hAnsi="Calibri"/>
          <w:bCs/>
          <w:color w:val="1A1A1A"/>
          <w:sz w:val="26"/>
          <w:szCs w:val="26"/>
        </w:rPr>
        <w:t xml:space="preserve"> </w:t>
      </w:r>
      <w:r w:rsidRPr="009448EB">
        <w:rPr>
          <w:rFonts w:ascii="Calibri" w:eastAsia="Microsoft JhengHei" w:hAnsi="Calibri"/>
          <w:b/>
          <w:color w:val="1A1A1A"/>
          <w:sz w:val="26"/>
          <w:szCs w:val="26"/>
        </w:rPr>
        <w:t xml:space="preserve">                                                                                           </w:t>
      </w:r>
    </w:p>
    <w:p w14:paraId="3D07737F" w14:textId="77777777" w:rsidR="00BF604C" w:rsidRDefault="00BF604C" w:rsidP="00BF604C">
      <w:pPr>
        <w:pStyle w:val="Default"/>
        <w:rPr>
          <w:rFonts w:ascii="Calibri" w:eastAsia="Microsoft JhengHei" w:hAnsi="Calibri"/>
          <w:bCs/>
          <w:color w:val="1A1A1A"/>
          <w:sz w:val="26"/>
          <w:szCs w:val="26"/>
        </w:rPr>
      </w:pPr>
      <w:r>
        <w:rPr>
          <w:rFonts w:ascii="Calibri" w:eastAsia="Microsoft JhengHei" w:hAnsi="Calibri"/>
          <w:b/>
          <w:bCs/>
          <w:color w:val="1A1A1A"/>
          <w:sz w:val="26"/>
          <w:szCs w:val="26"/>
        </w:rPr>
        <w:t xml:space="preserve">   </w:t>
      </w:r>
      <w:r w:rsidRPr="009448EB">
        <w:rPr>
          <w:rFonts w:ascii="Calibri" w:eastAsia="Microsoft JhengHei" w:hAnsi="Calibri"/>
          <w:b/>
          <w:bCs/>
          <w:color w:val="1A1A1A"/>
          <w:sz w:val="26"/>
          <w:szCs w:val="26"/>
        </w:rPr>
        <w:t>Fender</w:t>
      </w:r>
      <w:r>
        <w:rPr>
          <w:rFonts w:ascii="Calibri" w:eastAsia="Microsoft JhengHei" w:hAnsi="Calibri"/>
          <w:b/>
          <w:bCs/>
          <w:color w:val="1A1A1A"/>
          <w:sz w:val="26"/>
          <w:szCs w:val="26"/>
        </w:rPr>
        <w:t xml:space="preserve"> -</w:t>
      </w:r>
      <w:r w:rsidRPr="009448EB">
        <w:rPr>
          <w:rFonts w:ascii="Calibri" w:eastAsia="Microsoft JhengHei" w:hAnsi="Calibri"/>
          <w:bCs/>
          <w:color w:val="1A1A1A"/>
          <w:sz w:val="26"/>
          <w:szCs w:val="26"/>
        </w:rPr>
        <w:t xml:space="preserve"> </w:t>
      </w:r>
      <w:r w:rsidRPr="005838D5">
        <w:rPr>
          <w:rFonts w:ascii="Calibri" w:eastAsia="Microsoft JhengHei" w:hAnsi="Calibri"/>
          <w:b/>
          <w:bCs/>
          <w:color w:val="1A1A1A"/>
          <w:sz w:val="26"/>
          <w:szCs w:val="26"/>
        </w:rPr>
        <w:t>Blues Deluxe</w:t>
      </w:r>
      <w:r>
        <w:rPr>
          <w:rFonts w:ascii="Calibri" w:eastAsia="Microsoft JhengHei" w:hAnsi="Calibri"/>
          <w:bCs/>
          <w:color w:val="1A1A1A"/>
          <w:sz w:val="26"/>
          <w:szCs w:val="26"/>
        </w:rPr>
        <w:t xml:space="preserve"> </w:t>
      </w:r>
      <w:r>
        <w:rPr>
          <w:rFonts w:ascii="Calibri" w:eastAsia="Microsoft JhengHei" w:hAnsi="Calibri"/>
          <w:bCs/>
          <w:color w:val="1A1A1A"/>
          <w:sz w:val="26"/>
          <w:szCs w:val="26"/>
        </w:rPr>
        <w:br/>
        <w:t xml:space="preserve">   </w:t>
      </w:r>
      <w:r>
        <w:rPr>
          <w:rFonts w:ascii="Calibri" w:eastAsia="Microsoft JhengHei" w:hAnsi="Calibri"/>
          <w:b/>
          <w:bCs/>
          <w:color w:val="1A1A1A"/>
          <w:sz w:val="26"/>
          <w:szCs w:val="26"/>
        </w:rPr>
        <w:t xml:space="preserve">Amp Baffle - </w:t>
      </w:r>
      <w:r>
        <w:rPr>
          <w:rFonts w:ascii="Calibri" w:eastAsia="Microsoft JhengHei" w:hAnsi="Calibri"/>
          <w:bCs/>
          <w:color w:val="1A1A1A"/>
          <w:sz w:val="26"/>
          <w:szCs w:val="26"/>
        </w:rPr>
        <w:t>Plexiglas or other</w:t>
      </w:r>
    </w:p>
    <w:bookmarkEnd w:id="3"/>
    <w:p w14:paraId="222DC56B" w14:textId="53F39356" w:rsidR="00BF604C" w:rsidRPr="00675FA7" w:rsidRDefault="00BF604C" w:rsidP="00BF604C">
      <w:pPr>
        <w:rPr>
          <w:rFonts w:eastAsia="Microsoft JhengHei"/>
          <w:b/>
          <w:bCs/>
          <w:color w:val="000000"/>
          <w:u w:val="single"/>
        </w:rPr>
      </w:pPr>
      <w:r>
        <w:rPr>
          <w:rFonts w:eastAsia="Microsoft JhengHei"/>
          <w:b/>
          <w:color w:val="1A1A1A"/>
          <w:sz w:val="26"/>
          <w:szCs w:val="26"/>
          <w:u w:val="single"/>
        </w:rPr>
        <w:br/>
      </w:r>
      <w:r>
        <w:rPr>
          <w:rFonts w:eastAsia="Microsoft JhengHei"/>
          <w:b/>
          <w:color w:val="1A1A1A"/>
          <w:sz w:val="26"/>
          <w:szCs w:val="26"/>
          <w:u w:val="single"/>
        </w:rPr>
        <w:br/>
      </w:r>
      <w:bookmarkEnd w:id="2"/>
    </w:p>
    <w:p w14:paraId="50FB69AB" w14:textId="77777777" w:rsidR="00BF604C" w:rsidRDefault="00BF604C" w:rsidP="00BF604C">
      <w:pPr>
        <w:pStyle w:val="CM7"/>
        <w:jc w:val="both"/>
        <w:rPr>
          <w:rFonts w:ascii="Microsoft JhengHei" w:eastAsia="Microsoft JhengHei" w:hAnsi="Microsoft JhengHei"/>
          <w:b/>
          <w:bCs/>
          <w:color w:val="000000"/>
          <w:u w:val="single"/>
        </w:rPr>
      </w:pPr>
    </w:p>
    <w:p w14:paraId="5811B01E" w14:textId="77777777" w:rsidR="00BF604C" w:rsidRDefault="00BF604C" w:rsidP="00BF604C">
      <w:pPr>
        <w:pStyle w:val="CM7"/>
        <w:jc w:val="both"/>
        <w:rPr>
          <w:rFonts w:ascii="Microsoft JhengHei" w:eastAsia="Microsoft JhengHei" w:hAnsi="Microsoft JhengHei"/>
          <w:b/>
          <w:bCs/>
          <w:color w:val="000000"/>
          <w:u w:val="single"/>
        </w:rPr>
      </w:pPr>
      <w:r w:rsidRPr="00DA0D30">
        <w:rPr>
          <w:rFonts w:ascii="Microsoft JhengHei" w:eastAsia="Microsoft JhengHei" w:hAnsi="Microsoft JhengHei"/>
          <w:b/>
          <w:bCs/>
          <w:color w:val="000000"/>
          <w:u w:val="single"/>
        </w:rPr>
        <w:t xml:space="preserve">INPUT LIST </w:t>
      </w:r>
      <w:r>
        <w:rPr>
          <w:rFonts w:ascii="Microsoft JhengHei" w:eastAsia="Microsoft JhengHei" w:hAnsi="Microsoft JhengHei"/>
          <w:b/>
          <w:bCs/>
          <w:color w:val="000000"/>
          <w:u w:val="single"/>
        </w:rPr>
        <w:t xml:space="preserve">/ STAGE PLOT </w:t>
      </w:r>
    </w:p>
    <w:p w14:paraId="399E576D" w14:textId="77777777" w:rsidR="00BF604C" w:rsidRDefault="00BF604C" w:rsidP="00BF604C">
      <w:pPr>
        <w:pStyle w:val="Default"/>
        <w:rPr>
          <w:rFonts w:eastAsia="Microsoft JhengHei"/>
        </w:rPr>
      </w:pPr>
    </w:p>
    <w:p w14:paraId="0A8CB2FD" w14:textId="77777777" w:rsidR="00BF604C" w:rsidRPr="0057670C" w:rsidRDefault="00BF604C" w:rsidP="00BF604C">
      <w:pPr>
        <w:pStyle w:val="Default"/>
        <w:rPr>
          <w:rFonts w:eastAsia="Microsoft JhengHei"/>
        </w:rPr>
      </w:pPr>
    </w:p>
    <w:p w14:paraId="52BB44D6" w14:textId="77777777" w:rsidR="00BF604C" w:rsidRDefault="00BF604C" w:rsidP="00BF604C">
      <w:pPr>
        <w:pStyle w:val="Default"/>
        <w:rPr>
          <w:rFonts w:ascii="Microsoft JhengHei" w:eastAsia="Microsoft JhengHei" w:hAnsi="Microsoft JhengHei" w:cs="Times New Roman"/>
        </w:rPr>
      </w:pPr>
      <w:r>
        <w:rPr>
          <w:rFonts w:ascii="Microsoft JhengHei" w:eastAsia="Microsoft JhengHei" w:hAnsi="Microsoft JhengHei" w:cs="Times New Roman"/>
        </w:rPr>
        <w:t xml:space="preserve">See attached stage plot </w:t>
      </w:r>
    </w:p>
    <w:p w14:paraId="754CB708" w14:textId="77777777" w:rsidR="00BF604C" w:rsidRPr="00935CF6" w:rsidRDefault="00BF604C" w:rsidP="00BF604C">
      <w:pPr>
        <w:pStyle w:val="Default"/>
        <w:rPr>
          <w:rFonts w:ascii="Microsoft JhengHei" w:eastAsia="Microsoft JhengHei" w:hAnsi="Microsoft JhengHei" w:cs="Times New Roman"/>
          <w:color w:val="auto"/>
        </w:rPr>
      </w:pPr>
    </w:p>
    <w:p w14:paraId="1B16A053" w14:textId="77777777" w:rsidR="00BF604C" w:rsidRPr="00935CF6" w:rsidRDefault="00BF604C" w:rsidP="00BF604C">
      <w:pPr>
        <w:pStyle w:val="CM10"/>
        <w:spacing w:after="200" w:line="203" w:lineRule="atLeast"/>
        <w:jc w:val="both"/>
        <w:rPr>
          <w:rFonts w:ascii="Microsoft JhengHei" w:eastAsia="Microsoft JhengHei" w:hAnsi="Microsoft JhengHei"/>
          <w:b/>
          <w:bCs/>
        </w:rPr>
      </w:pPr>
      <w:r w:rsidRPr="00935CF6">
        <w:rPr>
          <w:rFonts w:ascii="Microsoft JhengHei" w:eastAsia="Microsoft JhengHei" w:hAnsi="Microsoft JhengHei"/>
          <w:b/>
          <w:bCs/>
        </w:rPr>
        <w:t>IF YOU ARE UNABLE TO MEET ANY OF THE FOLLOWING REQUIRMENTS,</w:t>
      </w:r>
    </w:p>
    <w:p w14:paraId="4E1151B7" w14:textId="77777777" w:rsidR="00BF604C" w:rsidRDefault="00BF604C" w:rsidP="00BF604C">
      <w:pPr>
        <w:pStyle w:val="CM10"/>
        <w:spacing w:after="200" w:line="203" w:lineRule="atLeast"/>
        <w:rPr>
          <w:rFonts w:ascii="Microsoft JhengHei" w:eastAsia="Microsoft JhengHei" w:hAnsi="Microsoft JhengHei"/>
          <w:b/>
          <w:bCs/>
        </w:rPr>
      </w:pPr>
      <w:r w:rsidRPr="00935CF6">
        <w:rPr>
          <w:rFonts w:ascii="Microsoft JhengHei" w:eastAsia="Microsoft JhengHei" w:hAnsi="Microsoft JhengHei"/>
          <w:b/>
          <w:bCs/>
        </w:rPr>
        <w:t xml:space="preserve">PLEASE CALL SUZANNE AT </w:t>
      </w:r>
      <w:r w:rsidRPr="00935CF6">
        <w:rPr>
          <w:rFonts w:ascii="Microsoft JhengHei" w:eastAsia="Microsoft JhengHei" w:hAnsi="Microsoft JhengHei"/>
          <w:b/>
          <w:bCs/>
        </w:rPr>
        <w:br/>
        <w:t>Office (905)</w:t>
      </w:r>
      <w:r>
        <w:rPr>
          <w:rFonts w:ascii="Microsoft JhengHei" w:eastAsia="Microsoft JhengHei" w:hAnsi="Microsoft JhengHei"/>
          <w:b/>
          <w:bCs/>
        </w:rPr>
        <w:t xml:space="preserve"> </w:t>
      </w:r>
      <w:r w:rsidRPr="00935CF6">
        <w:rPr>
          <w:rFonts w:ascii="Microsoft JhengHei" w:eastAsia="Microsoft JhengHei" w:hAnsi="Microsoft JhengHei"/>
          <w:b/>
          <w:bCs/>
        </w:rPr>
        <w:t xml:space="preserve">637-8557 </w:t>
      </w:r>
      <w:r w:rsidRPr="00935CF6">
        <w:rPr>
          <w:rFonts w:ascii="Microsoft JhengHei" w:eastAsia="Microsoft JhengHei" w:hAnsi="Microsoft JhengHei"/>
          <w:b/>
          <w:bCs/>
        </w:rPr>
        <w:br/>
        <w:t>Cell/txt:  (905</w:t>
      </w:r>
      <w:r>
        <w:rPr>
          <w:rFonts w:ascii="Microsoft JhengHei" w:eastAsia="Microsoft JhengHei" w:hAnsi="Microsoft JhengHei"/>
          <w:b/>
          <w:bCs/>
        </w:rPr>
        <w:t xml:space="preserve">) </w:t>
      </w:r>
      <w:r w:rsidRPr="00935CF6">
        <w:rPr>
          <w:rFonts w:ascii="Microsoft JhengHei" w:eastAsia="Microsoft JhengHei" w:hAnsi="Microsoft JhengHei"/>
          <w:b/>
          <w:bCs/>
        </w:rPr>
        <w:t>630-8577</w:t>
      </w:r>
    </w:p>
    <w:p w14:paraId="0978B0DA" w14:textId="77777777" w:rsidR="00BF604C" w:rsidRDefault="00BF604C" w:rsidP="00BF604C">
      <w:pPr>
        <w:pStyle w:val="CM10"/>
        <w:spacing w:after="200" w:line="203" w:lineRule="atLeast"/>
        <w:rPr>
          <w:rFonts w:ascii="Microsoft JhengHei" w:eastAsia="Microsoft JhengHei" w:hAnsi="Microsoft JhengHei"/>
          <w:b/>
          <w:bCs/>
        </w:rPr>
      </w:pPr>
      <w:r w:rsidRPr="00935CF6">
        <w:rPr>
          <w:rFonts w:ascii="Microsoft JhengHei" w:eastAsia="Microsoft JhengHei" w:hAnsi="Microsoft JhengHei"/>
          <w:b/>
          <w:bCs/>
        </w:rPr>
        <w:t>EMAIL:</w:t>
      </w:r>
      <w:r>
        <w:rPr>
          <w:rFonts w:ascii="Microsoft JhengHei" w:eastAsia="Microsoft JhengHei" w:hAnsi="Microsoft JhengHei"/>
          <w:b/>
          <w:bCs/>
          <w:color w:val="FF0000"/>
        </w:rPr>
        <w:t xml:space="preserve"> </w:t>
      </w:r>
      <w:r w:rsidRPr="00DA0D30">
        <w:rPr>
          <w:rFonts w:ascii="Microsoft JhengHei" w:eastAsia="Microsoft JhengHei" w:hAnsi="Microsoft JhengHei"/>
          <w:b/>
          <w:bCs/>
          <w:color w:val="FF0000"/>
        </w:rPr>
        <w:t xml:space="preserve"> </w:t>
      </w:r>
      <w:hyperlink r:id="rId6" w:history="1">
        <w:r w:rsidRPr="00935CF6">
          <w:rPr>
            <w:rStyle w:val="Hyperlink"/>
            <w:rFonts w:ascii="Microsoft JhengHei" w:eastAsia="Microsoft JhengHei" w:hAnsi="Microsoft JhengHei"/>
            <w:b/>
            <w:bCs/>
          </w:rPr>
          <w:t>INFO@TAPESTRYLIVE.COM</w:t>
        </w:r>
      </w:hyperlink>
      <w:r w:rsidRPr="00935CF6">
        <w:rPr>
          <w:rFonts w:ascii="Microsoft JhengHei" w:eastAsia="Microsoft JhengHei" w:hAnsi="Microsoft JhengHei"/>
          <w:b/>
          <w:bCs/>
        </w:rPr>
        <w:t xml:space="preserve"> </w:t>
      </w:r>
      <w:r>
        <w:rPr>
          <w:rFonts w:ascii="Microsoft JhengHei" w:eastAsia="Microsoft JhengHei" w:hAnsi="Microsoft JhengHei"/>
          <w:b/>
          <w:bCs/>
        </w:rPr>
        <w:br/>
      </w:r>
    </w:p>
    <w:p w14:paraId="187047C8" w14:textId="77777777" w:rsidR="00EB55C9" w:rsidRDefault="00EB55C9"/>
    <w:sectPr w:rsidR="00EB55C9" w:rsidSect="00D83D93">
      <w:headerReference w:type="default" r:id="rId7"/>
      <w:pgSz w:w="12240" w:h="16340"/>
      <w:pgMar w:top="851" w:right="1327" w:bottom="709" w:left="1077" w:header="851"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0CFB4" w14:textId="77777777" w:rsidR="004550A3" w:rsidRDefault="004550A3" w:rsidP="00BF604C">
      <w:pPr>
        <w:spacing w:after="0" w:line="240" w:lineRule="auto"/>
      </w:pPr>
      <w:r>
        <w:separator/>
      </w:r>
    </w:p>
  </w:endnote>
  <w:endnote w:type="continuationSeparator" w:id="0">
    <w:p w14:paraId="6835CFDC" w14:textId="77777777" w:rsidR="004550A3" w:rsidRDefault="004550A3" w:rsidP="00BF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adliner No. 45">
    <w:altName w:val="Calibri"/>
    <w:panose1 w:val="020B0604020202020204"/>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311E8" w14:textId="77777777" w:rsidR="004550A3" w:rsidRDefault="004550A3" w:rsidP="00BF604C">
      <w:pPr>
        <w:spacing w:after="0" w:line="240" w:lineRule="auto"/>
      </w:pPr>
      <w:r>
        <w:separator/>
      </w:r>
    </w:p>
  </w:footnote>
  <w:footnote w:type="continuationSeparator" w:id="0">
    <w:p w14:paraId="435C9EA8" w14:textId="77777777" w:rsidR="004550A3" w:rsidRDefault="004550A3" w:rsidP="00BF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546BA" w14:textId="5A4309B1" w:rsidR="00935CF6" w:rsidRPr="006F0A47" w:rsidRDefault="00BF604C" w:rsidP="00BF604C">
    <w:pPr>
      <w:pStyle w:val="CM10"/>
      <w:spacing w:after="200" w:line="200" w:lineRule="atLeast"/>
      <w:ind w:left="720" w:right="315" w:hanging="720"/>
      <w:jc w:val="center"/>
      <w:rPr>
        <w:rFonts w:ascii="Arial" w:eastAsia="Microsoft JhengHei" w:hAnsi="Arial" w:cs="Arial"/>
        <w:sz w:val="48"/>
        <w:szCs w:val="48"/>
      </w:rPr>
    </w:pPr>
    <w:r w:rsidRPr="006F0A47">
      <w:rPr>
        <w:rFonts w:ascii="Arial" w:eastAsia="Microsoft JhengHei" w:hAnsi="Arial" w:cs="Arial"/>
        <w:sz w:val="48"/>
        <w:szCs w:val="48"/>
      </w:rPr>
      <w:t>TAPESTRY</w:t>
    </w:r>
    <w:r>
      <w:rPr>
        <w:rFonts w:ascii="Arial" w:eastAsia="Microsoft JhengHei" w:hAnsi="Arial" w:cs="Arial"/>
        <w:sz w:val="48"/>
        <w:szCs w:val="48"/>
      </w:rPr>
      <w:t>, Trio (w/Drums)</w:t>
    </w:r>
    <w:r w:rsidRPr="006F0A47">
      <w:rPr>
        <w:rFonts w:ascii="Arial" w:eastAsia="Microsoft JhengHei" w:hAnsi="Arial" w:cs="Arial"/>
        <w:sz w:val="48"/>
        <w:szCs w:val="48"/>
      </w:rPr>
      <w:t xml:space="preserve"> </w:t>
    </w:r>
  </w:p>
  <w:p w14:paraId="0F173BDE" w14:textId="77777777" w:rsidR="00A123C9" w:rsidRPr="006F0A47" w:rsidRDefault="00BF604C" w:rsidP="00935CF6">
    <w:pPr>
      <w:pStyle w:val="CM10"/>
      <w:spacing w:after="200" w:line="200" w:lineRule="atLeast"/>
      <w:ind w:left="720" w:right="315" w:hanging="720"/>
      <w:jc w:val="center"/>
      <w:rPr>
        <w:rFonts w:ascii="Arial" w:eastAsia="Microsoft JhengHei" w:hAnsi="Arial" w:cs="Arial"/>
        <w:sz w:val="48"/>
        <w:szCs w:val="48"/>
      </w:rPr>
    </w:pPr>
    <w:r w:rsidRPr="006F0A47">
      <w:rPr>
        <w:rFonts w:ascii="Arial" w:eastAsia="Microsoft JhengHei" w:hAnsi="Arial" w:cs="Arial"/>
        <w:sz w:val="48"/>
        <w:szCs w:val="48"/>
      </w:rPr>
      <w:t>LIVE TOURING RIDER 20</w:t>
    </w:r>
    <w:r>
      <w:rPr>
        <w:rFonts w:ascii="Arial" w:eastAsia="Microsoft JhengHei" w:hAnsi="Arial" w:cs="Arial"/>
        <w:sz w:val="48"/>
        <w:szCs w:val="48"/>
      </w:rPr>
      <w:t>20</w:t>
    </w:r>
  </w:p>
  <w:p w14:paraId="09607584" w14:textId="77777777" w:rsidR="00A123C9" w:rsidRDefault="00BF604C" w:rsidP="006F0A47">
    <w:pPr>
      <w:pStyle w:val="Header"/>
      <w:tabs>
        <w:tab w:val="clear" w:pos="4680"/>
        <w:tab w:val="clear" w:pos="9360"/>
        <w:tab w:val="left" w:pos="4047"/>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4C"/>
    <w:rsid w:val="000B29D6"/>
    <w:rsid w:val="0012360C"/>
    <w:rsid w:val="004550A3"/>
    <w:rsid w:val="00484101"/>
    <w:rsid w:val="004D5E94"/>
    <w:rsid w:val="009364FF"/>
    <w:rsid w:val="00BD59B5"/>
    <w:rsid w:val="00BF604C"/>
    <w:rsid w:val="00EB55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BC6A"/>
  <w15:chartTrackingRefBased/>
  <w15:docId w15:val="{2D9CE50C-51B8-4B4A-8184-2D580E9C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4C"/>
    <w:pPr>
      <w:spacing w:after="200" w:line="276" w:lineRule="auto"/>
    </w:pPr>
    <w:rPr>
      <w:rFonts w:ascii="Calibri" w:eastAsia="Times New Roman" w:hAnsi="Calibri" w:cs="Times New Roman"/>
      <w:sz w:val="22"/>
      <w:szCs w:val="22"/>
      <w:lang w:val="en-US"/>
    </w:rPr>
  </w:style>
  <w:style w:type="paragraph" w:styleId="Heading1">
    <w:name w:val="heading 1"/>
    <w:basedOn w:val="Normal"/>
    <w:next w:val="Normal"/>
    <w:link w:val="Heading1Char"/>
    <w:uiPriority w:val="9"/>
    <w:qFormat/>
    <w:rsid w:val="0012360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line="240" w:lineRule="auto"/>
      <w:outlineLvl w:val="0"/>
    </w:pPr>
    <w:rPr>
      <w:rFonts w:asciiTheme="minorHAnsi" w:eastAsiaTheme="minorHAnsi" w:hAnsiTheme="minorHAnsi" w:cstheme="minorBidi"/>
      <w:caps/>
      <w:color w:val="FFFFFF" w:themeColor="background1"/>
      <w:spacing w:val="15"/>
      <w:lang w:val="en-CA"/>
    </w:rPr>
  </w:style>
  <w:style w:type="paragraph" w:styleId="Heading2">
    <w:name w:val="heading 2"/>
    <w:basedOn w:val="Normal"/>
    <w:next w:val="Normal"/>
    <w:link w:val="Heading2Char"/>
    <w:uiPriority w:val="9"/>
    <w:semiHidden/>
    <w:unhideWhenUsed/>
    <w:qFormat/>
    <w:rsid w:val="0012360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line="240" w:lineRule="auto"/>
      <w:outlineLvl w:val="1"/>
    </w:pPr>
    <w:rPr>
      <w:rFonts w:asciiTheme="minorHAnsi" w:eastAsiaTheme="minorHAnsi" w:hAnsiTheme="minorHAnsi" w:cstheme="minorBidi"/>
      <w:caps/>
      <w:spacing w:val="15"/>
      <w:sz w:val="20"/>
      <w:szCs w:val="20"/>
      <w:lang w:val="en-CA"/>
    </w:rPr>
  </w:style>
  <w:style w:type="paragraph" w:styleId="Heading3">
    <w:name w:val="heading 3"/>
    <w:basedOn w:val="Normal"/>
    <w:next w:val="Normal"/>
    <w:link w:val="Heading3Char"/>
    <w:uiPriority w:val="9"/>
    <w:semiHidden/>
    <w:unhideWhenUsed/>
    <w:qFormat/>
    <w:rsid w:val="0012360C"/>
    <w:pPr>
      <w:pBdr>
        <w:top w:val="single" w:sz="6" w:space="2" w:color="4472C4" w:themeColor="accent1"/>
      </w:pBdr>
      <w:spacing w:before="300" w:after="0" w:line="240" w:lineRule="auto"/>
      <w:outlineLvl w:val="2"/>
    </w:pPr>
    <w:rPr>
      <w:rFonts w:asciiTheme="minorHAnsi" w:eastAsiaTheme="minorHAnsi" w:hAnsiTheme="minorHAnsi" w:cstheme="minorBidi"/>
      <w:caps/>
      <w:color w:val="1F3763" w:themeColor="accent1" w:themeShade="7F"/>
      <w:spacing w:val="15"/>
      <w:sz w:val="20"/>
      <w:szCs w:val="20"/>
      <w:lang w:val="en-CA"/>
    </w:rPr>
  </w:style>
  <w:style w:type="paragraph" w:styleId="Heading4">
    <w:name w:val="heading 4"/>
    <w:basedOn w:val="Normal"/>
    <w:next w:val="Normal"/>
    <w:link w:val="Heading4Char"/>
    <w:uiPriority w:val="9"/>
    <w:semiHidden/>
    <w:unhideWhenUsed/>
    <w:qFormat/>
    <w:rsid w:val="0012360C"/>
    <w:pPr>
      <w:pBdr>
        <w:top w:val="dotted" w:sz="6" w:space="2" w:color="4472C4" w:themeColor="accent1"/>
      </w:pBdr>
      <w:spacing w:before="200" w:after="0" w:line="240" w:lineRule="auto"/>
      <w:outlineLvl w:val="3"/>
    </w:pPr>
    <w:rPr>
      <w:rFonts w:asciiTheme="minorHAnsi" w:eastAsiaTheme="minorHAnsi" w:hAnsiTheme="minorHAnsi" w:cstheme="minorBidi"/>
      <w:caps/>
      <w:color w:val="2F5496" w:themeColor="accent1" w:themeShade="BF"/>
      <w:spacing w:val="10"/>
      <w:sz w:val="20"/>
      <w:szCs w:val="20"/>
      <w:lang w:val="en-CA"/>
    </w:rPr>
  </w:style>
  <w:style w:type="paragraph" w:styleId="Heading5">
    <w:name w:val="heading 5"/>
    <w:basedOn w:val="Normal"/>
    <w:next w:val="Normal"/>
    <w:link w:val="Heading5Char"/>
    <w:uiPriority w:val="9"/>
    <w:semiHidden/>
    <w:unhideWhenUsed/>
    <w:qFormat/>
    <w:rsid w:val="0012360C"/>
    <w:pPr>
      <w:pBdr>
        <w:bottom w:val="single" w:sz="6" w:space="1" w:color="4472C4" w:themeColor="accent1"/>
      </w:pBdr>
      <w:spacing w:before="200" w:after="0" w:line="240" w:lineRule="auto"/>
      <w:outlineLvl w:val="4"/>
    </w:pPr>
    <w:rPr>
      <w:rFonts w:asciiTheme="minorHAnsi" w:eastAsiaTheme="minorHAnsi" w:hAnsiTheme="minorHAnsi" w:cstheme="minorBidi"/>
      <w:caps/>
      <w:color w:val="2F5496" w:themeColor="accent1" w:themeShade="BF"/>
      <w:spacing w:val="10"/>
      <w:sz w:val="20"/>
      <w:szCs w:val="20"/>
      <w:lang w:val="en-CA"/>
    </w:rPr>
  </w:style>
  <w:style w:type="paragraph" w:styleId="Heading6">
    <w:name w:val="heading 6"/>
    <w:basedOn w:val="Normal"/>
    <w:next w:val="Normal"/>
    <w:link w:val="Heading6Char"/>
    <w:uiPriority w:val="9"/>
    <w:semiHidden/>
    <w:unhideWhenUsed/>
    <w:qFormat/>
    <w:rsid w:val="0012360C"/>
    <w:pPr>
      <w:pBdr>
        <w:bottom w:val="dotted" w:sz="6" w:space="1" w:color="4472C4" w:themeColor="accent1"/>
      </w:pBdr>
      <w:spacing w:before="200" w:after="0" w:line="240" w:lineRule="auto"/>
      <w:outlineLvl w:val="5"/>
    </w:pPr>
    <w:rPr>
      <w:rFonts w:asciiTheme="minorHAnsi" w:eastAsiaTheme="minorHAnsi" w:hAnsiTheme="minorHAnsi" w:cstheme="minorBidi"/>
      <w:caps/>
      <w:color w:val="2F5496" w:themeColor="accent1" w:themeShade="BF"/>
      <w:spacing w:val="10"/>
      <w:sz w:val="20"/>
      <w:szCs w:val="20"/>
      <w:lang w:val="en-CA"/>
    </w:rPr>
  </w:style>
  <w:style w:type="paragraph" w:styleId="Heading7">
    <w:name w:val="heading 7"/>
    <w:basedOn w:val="Normal"/>
    <w:next w:val="Normal"/>
    <w:link w:val="Heading7Char"/>
    <w:uiPriority w:val="9"/>
    <w:semiHidden/>
    <w:unhideWhenUsed/>
    <w:qFormat/>
    <w:rsid w:val="0012360C"/>
    <w:pPr>
      <w:spacing w:before="200" w:after="0" w:line="240" w:lineRule="auto"/>
      <w:outlineLvl w:val="6"/>
    </w:pPr>
    <w:rPr>
      <w:rFonts w:asciiTheme="minorHAnsi" w:eastAsiaTheme="minorHAnsi" w:hAnsiTheme="minorHAnsi" w:cstheme="minorBidi"/>
      <w:caps/>
      <w:color w:val="2F5496" w:themeColor="accent1" w:themeShade="BF"/>
      <w:spacing w:val="10"/>
      <w:sz w:val="20"/>
      <w:szCs w:val="20"/>
      <w:lang w:val="en-CA"/>
    </w:rPr>
  </w:style>
  <w:style w:type="paragraph" w:styleId="Heading8">
    <w:name w:val="heading 8"/>
    <w:basedOn w:val="Normal"/>
    <w:next w:val="Normal"/>
    <w:link w:val="Heading8Char"/>
    <w:uiPriority w:val="9"/>
    <w:semiHidden/>
    <w:unhideWhenUsed/>
    <w:qFormat/>
    <w:rsid w:val="0012360C"/>
    <w:pPr>
      <w:spacing w:before="200" w:after="0" w:line="240" w:lineRule="auto"/>
      <w:outlineLvl w:val="7"/>
    </w:pPr>
    <w:rPr>
      <w:rFonts w:asciiTheme="minorHAnsi" w:eastAsiaTheme="minorHAnsi" w:hAnsiTheme="minorHAnsi" w:cstheme="minorBidi"/>
      <w:caps/>
      <w:spacing w:val="10"/>
      <w:sz w:val="18"/>
      <w:szCs w:val="18"/>
      <w:lang w:val="en-CA"/>
    </w:rPr>
  </w:style>
  <w:style w:type="paragraph" w:styleId="Heading9">
    <w:name w:val="heading 9"/>
    <w:basedOn w:val="Normal"/>
    <w:next w:val="Normal"/>
    <w:link w:val="Heading9Char"/>
    <w:uiPriority w:val="9"/>
    <w:semiHidden/>
    <w:unhideWhenUsed/>
    <w:qFormat/>
    <w:rsid w:val="0012360C"/>
    <w:pPr>
      <w:spacing w:before="200" w:after="0" w:line="240" w:lineRule="auto"/>
      <w:outlineLvl w:val="8"/>
    </w:pPr>
    <w:rPr>
      <w:rFonts w:asciiTheme="minorHAnsi" w:eastAsiaTheme="minorHAnsi" w:hAnsiTheme="minorHAnsi" w:cstheme="minorBidi"/>
      <w:i/>
      <w:iCs/>
      <w:caps/>
      <w:spacing w:val="10"/>
      <w:sz w:val="18"/>
      <w:szCs w:val="1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60C"/>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2360C"/>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2360C"/>
    <w:rPr>
      <w:caps/>
      <w:color w:val="1F3763" w:themeColor="accent1" w:themeShade="7F"/>
      <w:spacing w:val="15"/>
    </w:rPr>
  </w:style>
  <w:style w:type="character" w:customStyle="1" w:styleId="Heading4Char">
    <w:name w:val="Heading 4 Char"/>
    <w:basedOn w:val="DefaultParagraphFont"/>
    <w:link w:val="Heading4"/>
    <w:uiPriority w:val="9"/>
    <w:semiHidden/>
    <w:rsid w:val="0012360C"/>
    <w:rPr>
      <w:caps/>
      <w:color w:val="2F5496" w:themeColor="accent1" w:themeShade="BF"/>
      <w:spacing w:val="10"/>
    </w:rPr>
  </w:style>
  <w:style w:type="character" w:customStyle="1" w:styleId="Heading5Char">
    <w:name w:val="Heading 5 Char"/>
    <w:basedOn w:val="DefaultParagraphFont"/>
    <w:link w:val="Heading5"/>
    <w:uiPriority w:val="9"/>
    <w:semiHidden/>
    <w:rsid w:val="0012360C"/>
    <w:rPr>
      <w:caps/>
      <w:color w:val="2F5496" w:themeColor="accent1" w:themeShade="BF"/>
      <w:spacing w:val="10"/>
    </w:rPr>
  </w:style>
  <w:style w:type="character" w:customStyle="1" w:styleId="Heading6Char">
    <w:name w:val="Heading 6 Char"/>
    <w:basedOn w:val="DefaultParagraphFont"/>
    <w:link w:val="Heading6"/>
    <w:uiPriority w:val="9"/>
    <w:semiHidden/>
    <w:rsid w:val="0012360C"/>
    <w:rPr>
      <w:caps/>
      <w:color w:val="2F5496" w:themeColor="accent1" w:themeShade="BF"/>
      <w:spacing w:val="10"/>
    </w:rPr>
  </w:style>
  <w:style w:type="character" w:customStyle="1" w:styleId="Heading7Char">
    <w:name w:val="Heading 7 Char"/>
    <w:basedOn w:val="DefaultParagraphFont"/>
    <w:link w:val="Heading7"/>
    <w:uiPriority w:val="9"/>
    <w:semiHidden/>
    <w:rsid w:val="0012360C"/>
    <w:rPr>
      <w:caps/>
      <w:color w:val="2F5496" w:themeColor="accent1" w:themeShade="BF"/>
      <w:spacing w:val="10"/>
    </w:rPr>
  </w:style>
  <w:style w:type="character" w:customStyle="1" w:styleId="Heading8Char">
    <w:name w:val="Heading 8 Char"/>
    <w:basedOn w:val="DefaultParagraphFont"/>
    <w:link w:val="Heading8"/>
    <w:uiPriority w:val="9"/>
    <w:semiHidden/>
    <w:rsid w:val="0012360C"/>
    <w:rPr>
      <w:caps/>
      <w:spacing w:val="10"/>
      <w:sz w:val="18"/>
      <w:szCs w:val="18"/>
    </w:rPr>
  </w:style>
  <w:style w:type="character" w:customStyle="1" w:styleId="Heading9Char">
    <w:name w:val="Heading 9 Char"/>
    <w:basedOn w:val="DefaultParagraphFont"/>
    <w:link w:val="Heading9"/>
    <w:uiPriority w:val="9"/>
    <w:semiHidden/>
    <w:rsid w:val="0012360C"/>
    <w:rPr>
      <w:i/>
      <w:iCs/>
      <w:caps/>
      <w:spacing w:val="10"/>
      <w:sz w:val="18"/>
      <w:szCs w:val="18"/>
    </w:rPr>
  </w:style>
  <w:style w:type="paragraph" w:styleId="Caption">
    <w:name w:val="caption"/>
    <w:basedOn w:val="Normal"/>
    <w:next w:val="Normal"/>
    <w:uiPriority w:val="35"/>
    <w:semiHidden/>
    <w:unhideWhenUsed/>
    <w:qFormat/>
    <w:rsid w:val="0012360C"/>
    <w:pPr>
      <w:spacing w:after="0" w:line="240" w:lineRule="auto"/>
    </w:pPr>
    <w:rPr>
      <w:rFonts w:asciiTheme="minorHAnsi" w:eastAsiaTheme="minorHAnsi" w:hAnsiTheme="minorHAnsi" w:cstheme="minorBidi"/>
      <w:b/>
      <w:bCs/>
      <w:color w:val="2F5496" w:themeColor="accent1" w:themeShade="BF"/>
      <w:sz w:val="16"/>
      <w:szCs w:val="16"/>
      <w:lang w:val="en-CA"/>
    </w:rPr>
  </w:style>
  <w:style w:type="paragraph" w:styleId="Title">
    <w:name w:val="Title"/>
    <w:basedOn w:val="Normal"/>
    <w:next w:val="Normal"/>
    <w:link w:val="TitleChar"/>
    <w:uiPriority w:val="10"/>
    <w:qFormat/>
    <w:rsid w:val="0012360C"/>
    <w:pPr>
      <w:spacing w:after="0" w:line="240" w:lineRule="auto"/>
    </w:pPr>
    <w:rPr>
      <w:rFonts w:asciiTheme="majorHAnsi" w:eastAsiaTheme="majorEastAsia" w:hAnsiTheme="majorHAnsi" w:cstheme="majorBidi"/>
      <w:caps/>
      <w:color w:val="4472C4" w:themeColor="accent1"/>
      <w:spacing w:val="10"/>
      <w:sz w:val="52"/>
      <w:szCs w:val="52"/>
      <w:lang w:val="en-CA"/>
    </w:rPr>
  </w:style>
  <w:style w:type="character" w:customStyle="1" w:styleId="TitleChar">
    <w:name w:val="Title Char"/>
    <w:basedOn w:val="DefaultParagraphFont"/>
    <w:link w:val="Title"/>
    <w:uiPriority w:val="10"/>
    <w:rsid w:val="0012360C"/>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2360C"/>
    <w:pPr>
      <w:spacing w:after="500" w:line="240" w:lineRule="auto"/>
    </w:pPr>
    <w:rPr>
      <w:rFonts w:asciiTheme="minorHAnsi" w:eastAsiaTheme="minorHAnsi" w:hAnsiTheme="minorHAnsi" w:cstheme="minorBidi"/>
      <w:caps/>
      <w:color w:val="595959" w:themeColor="text1" w:themeTint="A6"/>
      <w:spacing w:val="10"/>
      <w:sz w:val="21"/>
      <w:szCs w:val="21"/>
      <w:lang w:val="en-CA"/>
    </w:rPr>
  </w:style>
  <w:style w:type="character" w:customStyle="1" w:styleId="SubtitleChar">
    <w:name w:val="Subtitle Char"/>
    <w:basedOn w:val="DefaultParagraphFont"/>
    <w:link w:val="Subtitle"/>
    <w:uiPriority w:val="11"/>
    <w:rsid w:val="0012360C"/>
    <w:rPr>
      <w:caps/>
      <w:color w:val="595959" w:themeColor="text1" w:themeTint="A6"/>
      <w:spacing w:val="10"/>
      <w:sz w:val="21"/>
      <w:szCs w:val="21"/>
    </w:rPr>
  </w:style>
  <w:style w:type="character" w:styleId="Strong">
    <w:name w:val="Strong"/>
    <w:uiPriority w:val="22"/>
    <w:qFormat/>
    <w:rsid w:val="0012360C"/>
    <w:rPr>
      <w:b/>
      <w:bCs/>
    </w:rPr>
  </w:style>
  <w:style w:type="character" w:styleId="Emphasis">
    <w:name w:val="Emphasis"/>
    <w:uiPriority w:val="20"/>
    <w:qFormat/>
    <w:rsid w:val="0012360C"/>
    <w:rPr>
      <w:caps/>
      <w:color w:val="1F3763" w:themeColor="accent1" w:themeShade="7F"/>
      <w:spacing w:val="5"/>
    </w:rPr>
  </w:style>
  <w:style w:type="paragraph" w:styleId="NoSpacing">
    <w:name w:val="No Spacing"/>
    <w:uiPriority w:val="1"/>
    <w:qFormat/>
    <w:rsid w:val="0012360C"/>
  </w:style>
  <w:style w:type="paragraph" w:styleId="Quote">
    <w:name w:val="Quote"/>
    <w:basedOn w:val="Normal"/>
    <w:next w:val="Normal"/>
    <w:link w:val="QuoteChar"/>
    <w:uiPriority w:val="29"/>
    <w:qFormat/>
    <w:rsid w:val="0012360C"/>
    <w:pPr>
      <w:spacing w:after="0" w:line="240" w:lineRule="auto"/>
    </w:pPr>
    <w:rPr>
      <w:rFonts w:asciiTheme="minorHAnsi" w:eastAsiaTheme="minorHAnsi" w:hAnsiTheme="minorHAnsi" w:cstheme="minorBidi"/>
      <w:i/>
      <w:iCs/>
      <w:sz w:val="24"/>
      <w:szCs w:val="24"/>
      <w:lang w:val="en-CA"/>
    </w:rPr>
  </w:style>
  <w:style w:type="character" w:customStyle="1" w:styleId="QuoteChar">
    <w:name w:val="Quote Char"/>
    <w:basedOn w:val="DefaultParagraphFont"/>
    <w:link w:val="Quote"/>
    <w:uiPriority w:val="29"/>
    <w:rsid w:val="0012360C"/>
    <w:rPr>
      <w:i/>
      <w:iCs/>
      <w:sz w:val="24"/>
      <w:szCs w:val="24"/>
    </w:rPr>
  </w:style>
  <w:style w:type="paragraph" w:styleId="IntenseQuote">
    <w:name w:val="Intense Quote"/>
    <w:basedOn w:val="Normal"/>
    <w:next w:val="Normal"/>
    <w:link w:val="IntenseQuoteChar"/>
    <w:uiPriority w:val="30"/>
    <w:qFormat/>
    <w:rsid w:val="0012360C"/>
    <w:pPr>
      <w:spacing w:before="240" w:after="240" w:line="240" w:lineRule="auto"/>
      <w:ind w:left="1080" w:right="1080"/>
      <w:jc w:val="center"/>
    </w:pPr>
    <w:rPr>
      <w:rFonts w:asciiTheme="minorHAnsi" w:eastAsiaTheme="minorHAnsi" w:hAnsiTheme="minorHAnsi" w:cstheme="minorBidi"/>
      <w:color w:val="4472C4" w:themeColor="accent1"/>
      <w:sz w:val="24"/>
      <w:szCs w:val="24"/>
      <w:lang w:val="en-CA"/>
    </w:rPr>
  </w:style>
  <w:style w:type="character" w:customStyle="1" w:styleId="IntenseQuoteChar">
    <w:name w:val="Intense Quote Char"/>
    <w:basedOn w:val="DefaultParagraphFont"/>
    <w:link w:val="IntenseQuote"/>
    <w:uiPriority w:val="30"/>
    <w:rsid w:val="0012360C"/>
    <w:rPr>
      <w:color w:val="4472C4" w:themeColor="accent1"/>
      <w:sz w:val="24"/>
      <w:szCs w:val="24"/>
    </w:rPr>
  </w:style>
  <w:style w:type="character" w:styleId="SubtleEmphasis">
    <w:name w:val="Subtle Emphasis"/>
    <w:uiPriority w:val="19"/>
    <w:qFormat/>
    <w:rsid w:val="0012360C"/>
    <w:rPr>
      <w:i/>
      <w:iCs/>
      <w:color w:val="1F3763" w:themeColor="accent1" w:themeShade="7F"/>
    </w:rPr>
  </w:style>
  <w:style w:type="character" w:styleId="IntenseEmphasis">
    <w:name w:val="Intense Emphasis"/>
    <w:uiPriority w:val="21"/>
    <w:qFormat/>
    <w:rsid w:val="0012360C"/>
    <w:rPr>
      <w:b/>
      <w:bCs/>
      <w:caps/>
      <w:color w:val="1F3763" w:themeColor="accent1" w:themeShade="7F"/>
      <w:spacing w:val="10"/>
    </w:rPr>
  </w:style>
  <w:style w:type="character" w:styleId="SubtleReference">
    <w:name w:val="Subtle Reference"/>
    <w:uiPriority w:val="31"/>
    <w:qFormat/>
    <w:rsid w:val="0012360C"/>
    <w:rPr>
      <w:b/>
      <w:bCs/>
      <w:color w:val="4472C4" w:themeColor="accent1"/>
    </w:rPr>
  </w:style>
  <w:style w:type="character" w:styleId="IntenseReference">
    <w:name w:val="Intense Reference"/>
    <w:uiPriority w:val="32"/>
    <w:qFormat/>
    <w:rsid w:val="0012360C"/>
    <w:rPr>
      <w:b/>
      <w:bCs/>
      <w:i/>
      <w:iCs/>
      <w:caps/>
      <w:color w:val="4472C4" w:themeColor="accent1"/>
    </w:rPr>
  </w:style>
  <w:style w:type="character" w:styleId="BookTitle">
    <w:name w:val="Book Title"/>
    <w:uiPriority w:val="33"/>
    <w:qFormat/>
    <w:rsid w:val="0012360C"/>
    <w:rPr>
      <w:b/>
      <w:bCs/>
      <w:i/>
      <w:iCs/>
      <w:spacing w:val="0"/>
    </w:rPr>
  </w:style>
  <w:style w:type="paragraph" w:styleId="TOCHeading">
    <w:name w:val="TOC Heading"/>
    <w:basedOn w:val="Heading1"/>
    <w:next w:val="Normal"/>
    <w:uiPriority w:val="39"/>
    <w:semiHidden/>
    <w:unhideWhenUsed/>
    <w:qFormat/>
    <w:rsid w:val="0012360C"/>
    <w:pPr>
      <w:outlineLvl w:val="9"/>
    </w:pPr>
  </w:style>
  <w:style w:type="paragraph" w:customStyle="1" w:styleId="Default">
    <w:name w:val="Default"/>
    <w:rsid w:val="00BF604C"/>
    <w:pPr>
      <w:widowControl w:val="0"/>
      <w:autoSpaceDE w:val="0"/>
      <w:autoSpaceDN w:val="0"/>
      <w:adjustRightInd w:val="0"/>
    </w:pPr>
    <w:rPr>
      <w:rFonts w:ascii="Headliner No. 45" w:eastAsia="Times New Roman" w:hAnsi="Headliner No. 45" w:cs="Headliner No. 45"/>
      <w:color w:val="000000"/>
      <w:sz w:val="24"/>
      <w:szCs w:val="24"/>
      <w:lang w:val="en-US"/>
    </w:rPr>
  </w:style>
  <w:style w:type="paragraph" w:customStyle="1" w:styleId="CM10">
    <w:name w:val="CM10"/>
    <w:basedOn w:val="Default"/>
    <w:next w:val="Default"/>
    <w:uiPriority w:val="99"/>
    <w:rsid w:val="00BF604C"/>
    <w:rPr>
      <w:rFonts w:cs="Times New Roman"/>
      <w:color w:val="auto"/>
    </w:rPr>
  </w:style>
  <w:style w:type="paragraph" w:customStyle="1" w:styleId="CM5">
    <w:name w:val="CM5"/>
    <w:basedOn w:val="Default"/>
    <w:next w:val="Default"/>
    <w:uiPriority w:val="99"/>
    <w:rsid w:val="00BF604C"/>
    <w:pPr>
      <w:spacing w:line="200" w:lineRule="atLeast"/>
    </w:pPr>
    <w:rPr>
      <w:rFonts w:cs="Times New Roman"/>
      <w:color w:val="auto"/>
    </w:rPr>
  </w:style>
  <w:style w:type="paragraph" w:customStyle="1" w:styleId="CM7">
    <w:name w:val="CM7"/>
    <w:basedOn w:val="Default"/>
    <w:next w:val="Default"/>
    <w:uiPriority w:val="99"/>
    <w:rsid w:val="00BF604C"/>
    <w:pPr>
      <w:spacing w:line="203" w:lineRule="atLeast"/>
    </w:pPr>
    <w:rPr>
      <w:rFonts w:cs="Times New Roman"/>
      <w:color w:val="auto"/>
    </w:rPr>
  </w:style>
  <w:style w:type="character" w:styleId="Hyperlink">
    <w:name w:val="Hyperlink"/>
    <w:uiPriority w:val="99"/>
    <w:unhideWhenUsed/>
    <w:rsid w:val="00BF604C"/>
    <w:rPr>
      <w:color w:val="0000FF"/>
      <w:u w:val="single"/>
    </w:rPr>
  </w:style>
  <w:style w:type="paragraph" w:styleId="Header">
    <w:name w:val="header"/>
    <w:basedOn w:val="Normal"/>
    <w:link w:val="HeaderChar"/>
    <w:uiPriority w:val="99"/>
    <w:unhideWhenUsed/>
    <w:rsid w:val="00BF604C"/>
    <w:pPr>
      <w:tabs>
        <w:tab w:val="center" w:pos="4680"/>
        <w:tab w:val="right" w:pos="9360"/>
      </w:tabs>
    </w:pPr>
  </w:style>
  <w:style w:type="character" w:customStyle="1" w:styleId="HeaderChar">
    <w:name w:val="Header Char"/>
    <w:basedOn w:val="DefaultParagraphFont"/>
    <w:link w:val="Header"/>
    <w:uiPriority w:val="99"/>
    <w:rsid w:val="00BF604C"/>
    <w:rPr>
      <w:rFonts w:ascii="Calibri" w:eastAsia="Times New Roman" w:hAnsi="Calibri" w:cs="Times New Roman"/>
      <w:sz w:val="22"/>
      <w:szCs w:val="22"/>
      <w:lang w:val="en-US"/>
    </w:rPr>
  </w:style>
  <w:style w:type="paragraph" w:styleId="Footer">
    <w:name w:val="footer"/>
    <w:basedOn w:val="Normal"/>
    <w:link w:val="FooterChar"/>
    <w:uiPriority w:val="99"/>
    <w:unhideWhenUsed/>
    <w:rsid w:val="00BF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04C"/>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APESTRYLIV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6974</Characters>
  <Application>Microsoft Office Word</Application>
  <DocSecurity>0</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dc:creator>
  <cp:keywords/>
  <dc:description/>
  <cp:lastModifiedBy>Judy Valenti</cp:lastModifiedBy>
  <cp:revision>2</cp:revision>
  <dcterms:created xsi:type="dcterms:W3CDTF">2020-02-07T12:44:00Z</dcterms:created>
  <dcterms:modified xsi:type="dcterms:W3CDTF">2020-02-07T12:44:00Z</dcterms:modified>
</cp:coreProperties>
</file>