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B4B7" w14:textId="2CE95623" w:rsidR="00CF4905" w:rsidRPr="006A0663" w:rsidRDefault="00CF4905" w:rsidP="00CF4905">
      <w:pPr>
        <w:ind w:hanging="540"/>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 </w:t>
      </w:r>
      <w:r w:rsidRPr="006A0663">
        <w:rPr>
          <w:rFonts w:asciiTheme="minorHAnsi" w:hAnsiTheme="minorHAnsi" w:cstheme="minorHAnsi"/>
          <w:b/>
          <w:bCs/>
          <w:noProof w:val="0"/>
          <w:color w:val="000000"/>
          <w:sz w:val="32"/>
          <w:szCs w:val="32"/>
        </w:rPr>
        <w:tab/>
      </w:r>
      <w:r w:rsidRPr="006A0663">
        <w:rPr>
          <w:rFonts w:asciiTheme="minorHAnsi" w:hAnsiTheme="minorHAnsi" w:cstheme="minorHAnsi"/>
          <w:b/>
          <w:bCs/>
          <w:noProof w:val="0"/>
          <w:color w:val="000000"/>
          <w:sz w:val="32"/>
          <w:szCs w:val="32"/>
        </w:rPr>
        <w:tab/>
      </w:r>
      <w:r w:rsidRPr="006A0663">
        <w:rPr>
          <w:rFonts w:asciiTheme="minorHAnsi" w:hAnsiTheme="minorHAnsi" w:cstheme="minorHAnsi"/>
          <w:b/>
          <w:bCs/>
          <w:noProof w:val="0"/>
          <w:color w:val="000000"/>
          <w:sz w:val="32"/>
          <w:szCs w:val="32"/>
        </w:rPr>
        <w:tab/>
      </w:r>
      <w:r w:rsidRPr="006A0663">
        <w:rPr>
          <w:rFonts w:asciiTheme="minorHAnsi" w:hAnsiTheme="minorHAnsi" w:cstheme="minorHAnsi"/>
          <w:b/>
          <w:bCs/>
          <w:noProof w:val="0"/>
          <w:color w:val="000000"/>
          <w:sz w:val="32"/>
          <w:szCs w:val="32"/>
        </w:rPr>
        <w:tab/>
        <w:t>ABBA-MANIA (7)  TECHNICAL RIDER</w:t>
      </w:r>
    </w:p>
    <w:p w14:paraId="0E9A38BC" w14:textId="77777777" w:rsidR="00CF4905" w:rsidRPr="006A0663" w:rsidRDefault="00CF4905" w:rsidP="00CF4905">
      <w:pPr>
        <w:ind w:hanging="540"/>
        <w:rPr>
          <w:rFonts w:asciiTheme="minorHAnsi" w:hAnsiTheme="minorHAnsi" w:cstheme="minorHAnsi"/>
          <w:b/>
          <w:bCs/>
          <w:noProof w:val="0"/>
          <w:color w:val="000000"/>
          <w:sz w:val="32"/>
          <w:szCs w:val="32"/>
        </w:rPr>
      </w:pPr>
    </w:p>
    <w:p w14:paraId="6296113A" w14:textId="77777777" w:rsidR="00EB331D" w:rsidRPr="006A0663" w:rsidRDefault="00EB331D" w:rsidP="00EB331D">
      <w:pPr>
        <w:rPr>
          <w:rFonts w:asciiTheme="minorHAnsi" w:hAnsiTheme="minorHAnsi" w:cstheme="minorHAnsi"/>
          <w:b/>
          <w:bCs/>
          <w:sz w:val="32"/>
          <w:szCs w:val="32"/>
          <w:u w:val="single"/>
        </w:rPr>
      </w:pPr>
      <w:r w:rsidRPr="006A0663">
        <w:rPr>
          <w:rFonts w:asciiTheme="minorHAnsi" w:hAnsiTheme="minorHAnsi" w:cstheme="minorHAnsi"/>
          <w:b/>
          <w:bCs/>
          <w:sz w:val="32"/>
          <w:szCs w:val="32"/>
        </w:rPr>
        <w:t>All items included within this rider are needed in order to maximize the event production. Alternate equipment is flexible only if approved in advance by management sound technician prior to arrival. Please contact Garry Lichach at (905) 334-1333.</w:t>
      </w:r>
    </w:p>
    <w:p w14:paraId="08D3354F" w14:textId="77777777" w:rsidR="00EB331D" w:rsidRPr="006A0663" w:rsidRDefault="00EB331D" w:rsidP="00CF4905">
      <w:pPr>
        <w:rPr>
          <w:rFonts w:asciiTheme="minorHAnsi" w:hAnsiTheme="minorHAnsi" w:cstheme="minorHAnsi"/>
          <w:b/>
          <w:bCs/>
          <w:noProof w:val="0"/>
          <w:color w:val="000000"/>
          <w:sz w:val="32"/>
          <w:szCs w:val="32"/>
        </w:rPr>
      </w:pPr>
    </w:p>
    <w:p w14:paraId="06C38AC7" w14:textId="321FCB9E"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ABBA-Mania is made up of the 4 lead Abba characters backed by guitar, bass, keys and drums. </w:t>
      </w:r>
    </w:p>
    <w:p w14:paraId="16AFB3E9" w14:textId="77777777" w:rsidR="00CF4905" w:rsidRPr="006A0663" w:rsidRDefault="00CF4905" w:rsidP="00CF4905">
      <w:pPr>
        <w:rPr>
          <w:rFonts w:asciiTheme="minorHAnsi" w:hAnsiTheme="minorHAnsi" w:cstheme="minorHAnsi"/>
          <w:b/>
          <w:bCs/>
          <w:noProof w:val="0"/>
          <w:color w:val="000000"/>
          <w:sz w:val="32"/>
          <w:szCs w:val="32"/>
        </w:rPr>
      </w:pPr>
    </w:p>
    <w:p w14:paraId="6D95AD49"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u w:val="single"/>
        </w:rPr>
        <w:t>STAGE RISERS</w:t>
      </w:r>
      <w:r w:rsidRPr="006A0663">
        <w:rPr>
          <w:rFonts w:asciiTheme="minorHAnsi" w:hAnsiTheme="minorHAnsi" w:cstheme="minorHAnsi"/>
          <w:b/>
          <w:bCs/>
          <w:noProof w:val="0"/>
          <w:color w:val="000000"/>
          <w:sz w:val="32"/>
          <w:szCs w:val="32"/>
        </w:rPr>
        <w:t>  </w:t>
      </w:r>
    </w:p>
    <w:p w14:paraId="2225B9D7"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2  4’ x 8’ decks at 32” high with carpet (Drums)</w:t>
      </w:r>
    </w:p>
    <w:p w14:paraId="1C572B60"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4  4’ x 8’ decks at 24” high (Guitar &amp; Bass)</w:t>
      </w:r>
    </w:p>
    <w:p w14:paraId="5727B32D"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4  4’ x 8’ decks at 12” high (Back Vocals &amp; Orchestra)</w:t>
      </w:r>
    </w:p>
    <w:p w14:paraId="2911B31F"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Priority riser is Drums.   </w:t>
      </w:r>
    </w:p>
    <w:p w14:paraId="271163B6" w14:textId="77777777" w:rsidR="00CF4905" w:rsidRPr="006A0663" w:rsidRDefault="00CF4905" w:rsidP="00CF4905">
      <w:pPr>
        <w:rPr>
          <w:rFonts w:asciiTheme="minorHAnsi" w:hAnsiTheme="minorHAnsi" w:cstheme="minorHAnsi"/>
          <w:b/>
          <w:bCs/>
          <w:noProof w:val="0"/>
          <w:color w:val="000000"/>
          <w:sz w:val="32"/>
          <w:szCs w:val="32"/>
        </w:rPr>
      </w:pPr>
    </w:p>
    <w:p w14:paraId="612B007A"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u w:val="single"/>
        </w:rPr>
        <w:t>BACKLINE</w:t>
      </w:r>
      <w:r w:rsidRPr="006A0663">
        <w:rPr>
          <w:rFonts w:asciiTheme="minorHAnsi" w:hAnsiTheme="minorHAnsi" w:cstheme="minorHAnsi"/>
          <w:b/>
          <w:bCs/>
          <w:noProof w:val="0"/>
          <w:color w:val="000000"/>
          <w:sz w:val="32"/>
          <w:szCs w:val="32"/>
        </w:rPr>
        <w:t>   </w:t>
      </w:r>
    </w:p>
    <w:p w14:paraId="49BE2D79"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1  5 piece drum kit – Hi hats – Ride – Crash # 1 – Crash # 2 – Hardware – Tune key</w:t>
      </w:r>
    </w:p>
    <w:p w14:paraId="1FE35D0A"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1 RD 700 or 800 Electric keyboard  - Stand – Sustain pedal</w:t>
      </w:r>
    </w:p>
    <w:p w14:paraId="7075198E"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 xml:space="preserve">2  2 </w:t>
      </w:r>
      <w:proofErr w:type="spellStart"/>
      <w:r w:rsidRPr="006A0663">
        <w:rPr>
          <w:rFonts w:asciiTheme="minorHAnsi" w:hAnsiTheme="minorHAnsi" w:cstheme="minorHAnsi"/>
          <w:b/>
          <w:bCs/>
          <w:noProof w:val="0"/>
          <w:color w:val="000000"/>
          <w:sz w:val="32"/>
          <w:szCs w:val="32"/>
        </w:rPr>
        <w:t>ch.</w:t>
      </w:r>
      <w:proofErr w:type="spellEnd"/>
      <w:r w:rsidRPr="006A0663">
        <w:rPr>
          <w:rFonts w:asciiTheme="minorHAnsi" w:hAnsiTheme="minorHAnsi" w:cstheme="minorHAnsi"/>
          <w:b/>
          <w:bCs/>
          <w:noProof w:val="0"/>
          <w:color w:val="000000"/>
          <w:sz w:val="32"/>
          <w:szCs w:val="32"/>
        </w:rPr>
        <w:t xml:space="preserve"> Fender Twin Guitar amp 2000 series with foot switch</w:t>
      </w:r>
    </w:p>
    <w:p w14:paraId="57623D04"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1  small combo bass amp</w:t>
      </w:r>
    </w:p>
    <w:p w14:paraId="6ECBB9F6"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 xml:space="preserve">2 Fender </w:t>
      </w:r>
      <w:proofErr w:type="spellStart"/>
      <w:r w:rsidRPr="006A0663">
        <w:rPr>
          <w:rFonts w:asciiTheme="minorHAnsi" w:hAnsiTheme="minorHAnsi" w:cstheme="minorHAnsi"/>
          <w:b/>
          <w:bCs/>
          <w:noProof w:val="0"/>
          <w:color w:val="000000"/>
          <w:sz w:val="32"/>
          <w:szCs w:val="32"/>
        </w:rPr>
        <w:t>Stratocoster</w:t>
      </w:r>
      <w:proofErr w:type="spellEnd"/>
      <w:r w:rsidRPr="006A0663">
        <w:rPr>
          <w:rFonts w:asciiTheme="minorHAnsi" w:hAnsiTheme="minorHAnsi" w:cstheme="minorHAnsi"/>
          <w:b/>
          <w:bCs/>
          <w:noProof w:val="0"/>
          <w:color w:val="000000"/>
          <w:sz w:val="32"/>
          <w:szCs w:val="32"/>
        </w:rPr>
        <w:t xml:space="preserve"> guitars</w:t>
      </w:r>
    </w:p>
    <w:p w14:paraId="18AA07B5"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1  five string Fender bass guitar</w:t>
      </w:r>
    </w:p>
    <w:p w14:paraId="4DF66F9D" w14:textId="77777777"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3 guitar stands</w:t>
      </w:r>
    </w:p>
    <w:p w14:paraId="0224B11B" w14:textId="0F428BB1" w:rsidR="00CF4905" w:rsidRPr="006A0663" w:rsidRDefault="00CF4905" w:rsidP="00CF4905">
      <w:pPr>
        <w:rPr>
          <w:rFonts w:asciiTheme="minorHAnsi" w:hAnsiTheme="minorHAnsi" w:cstheme="minorHAnsi"/>
          <w:b/>
          <w:bCs/>
          <w:noProof w:val="0"/>
          <w:color w:val="000000"/>
          <w:sz w:val="32"/>
          <w:szCs w:val="32"/>
        </w:rPr>
      </w:pPr>
      <w:r w:rsidRPr="006A0663">
        <w:rPr>
          <w:rFonts w:asciiTheme="minorHAnsi" w:hAnsiTheme="minorHAnsi" w:cstheme="minorHAnsi"/>
          <w:b/>
          <w:bCs/>
          <w:noProof w:val="0"/>
          <w:color w:val="000000"/>
          <w:sz w:val="32"/>
          <w:szCs w:val="32"/>
        </w:rPr>
        <w:t>Sound and Lights, including 8 monitors</w:t>
      </w:r>
      <w:r w:rsidR="00A15836" w:rsidRPr="006A0663">
        <w:rPr>
          <w:rFonts w:asciiTheme="minorHAnsi" w:hAnsiTheme="minorHAnsi" w:cstheme="minorHAnsi"/>
          <w:b/>
          <w:bCs/>
          <w:noProof w:val="0"/>
          <w:color w:val="000000"/>
          <w:sz w:val="32"/>
          <w:szCs w:val="32"/>
        </w:rPr>
        <w:t>, and</w:t>
      </w:r>
      <w:r w:rsidR="00BB49DF" w:rsidRPr="006A0663">
        <w:rPr>
          <w:rFonts w:asciiTheme="minorHAnsi" w:hAnsiTheme="minorHAnsi" w:cstheme="minorHAnsi"/>
          <w:b/>
          <w:bCs/>
          <w:noProof w:val="0"/>
          <w:color w:val="000000"/>
          <w:sz w:val="32"/>
          <w:szCs w:val="32"/>
        </w:rPr>
        <w:t xml:space="preserve"> including</w:t>
      </w:r>
      <w:r w:rsidR="00A15836" w:rsidRPr="006A0663">
        <w:rPr>
          <w:rFonts w:asciiTheme="minorHAnsi" w:hAnsiTheme="minorHAnsi" w:cstheme="minorHAnsi"/>
          <w:b/>
          <w:bCs/>
          <w:noProof w:val="0"/>
          <w:color w:val="000000"/>
          <w:sz w:val="32"/>
          <w:szCs w:val="32"/>
        </w:rPr>
        <w:t xml:space="preserve"> </w:t>
      </w:r>
      <w:r w:rsidR="00A15836" w:rsidRPr="006A0663">
        <w:rPr>
          <w:rFonts w:asciiTheme="minorHAnsi" w:hAnsiTheme="minorHAnsi" w:cstheme="minorHAnsi"/>
          <w:b/>
          <w:bCs/>
          <w:sz w:val="32"/>
          <w:szCs w:val="32"/>
        </w:rPr>
        <w:t>2 WIRELESS HAND HELD MICS AND STANDS</w:t>
      </w:r>
      <w:r w:rsidRPr="006A0663">
        <w:rPr>
          <w:rFonts w:asciiTheme="minorHAnsi" w:hAnsiTheme="minorHAnsi" w:cstheme="minorHAnsi"/>
          <w:b/>
          <w:bCs/>
          <w:noProof w:val="0"/>
          <w:color w:val="000000"/>
          <w:sz w:val="32"/>
          <w:szCs w:val="32"/>
        </w:rPr>
        <w:t>.</w:t>
      </w:r>
    </w:p>
    <w:p w14:paraId="1AFD75D1" w14:textId="33F91D94" w:rsidR="00E77FCA" w:rsidRPr="006A0663" w:rsidRDefault="00E77FCA" w:rsidP="00E235C9">
      <w:pPr>
        <w:rPr>
          <w:rFonts w:asciiTheme="minorHAnsi" w:hAnsiTheme="minorHAnsi" w:cstheme="minorHAnsi"/>
          <w:b/>
          <w:bCs/>
          <w:sz w:val="32"/>
          <w:szCs w:val="32"/>
        </w:rPr>
      </w:pPr>
    </w:p>
    <w:p w14:paraId="76F07BEC" w14:textId="02CEFFAE" w:rsidR="00141A34" w:rsidRPr="006A0663" w:rsidRDefault="00141A34" w:rsidP="00E235C9">
      <w:pPr>
        <w:rPr>
          <w:rFonts w:asciiTheme="minorHAnsi" w:hAnsiTheme="minorHAnsi" w:cstheme="minorHAnsi"/>
          <w:b/>
          <w:bCs/>
          <w:sz w:val="32"/>
          <w:szCs w:val="32"/>
        </w:rPr>
      </w:pPr>
    </w:p>
    <w:p w14:paraId="7F596E67" w14:textId="77777777" w:rsidR="00141A34" w:rsidRPr="006A0663" w:rsidRDefault="00141A34" w:rsidP="00141A34">
      <w:pPr>
        <w:rPr>
          <w:rFonts w:asciiTheme="minorHAnsi" w:hAnsiTheme="minorHAnsi" w:cstheme="minorHAnsi"/>
          <w:b/>
          <w:bCs/>
          <w:sz w:val="32"/>
          <w:szCs w:val="32"/>
          <w:u w:val="single"/>
        </w:rPr>
      </w:pPr>
      <w:r w:rsidRPr="006A0663">
        <w:rPr>
          <w:rFonts w:asciiTheme="minorHAnsi" w:hAnsiTheme="minorHAnsi" w:cstheme="minorHAnsi"/>
          <w:b/>
          <w:bCs/>
          <w:sz w:val="32"/>
          <w:szCs w:val="32"/>
          <w:u w:val="single"/>
        </w:rPr>
        <w:t>FOH AUDIO</w:t>
      </w:r>
      <w:r w:rsidRPr="006A0663">
        <w:rPr>
          <w:rFonts w:asciiTheme="minorHAnsi" w:hAnsiTheme="minorHAnsi" w:cstheme="minorHAnsi"/>
          <w:b/>
          <w:bCs/>
          <w:sz w:val="32"/>
          <w:szCs w:val="32"/>
          <w:u w:val="single"/>
        </w:rPr>
        <w:tab/>
      </w:r>
      <w:r w:rsidRPr="006A0663">
        <w:rPr>
          <w:rFonts w:asciiTheme="minorHAnsi" w:hAnsiTheme="minorHAnsi" w:cstheme="minorHAnsi"/>
          <w:b/>
          <w:bCs/>
          <w:sz w:val="32"/>
          <w:szCs w:val="32"/>
        </w:rPr>
        <w:t xml:space="preserve">     ( Monitor Control at FOH )</w:t>
      </w:r>
    </w:p>
    <w:p w14:paraId="24ED732F"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One</w:t>
      </w:r>
      <w:r w:rsidRPr="006A0663">
        <w:rPr>
          <w:rFonts w:asciiTheme="minorHAnsi" w:hAnsiTheme="minorHAnsi" w:cstheme="minorHAnsi"/>
          <w:b/>
          <w:bCs/>
          <w:sz w:val="32"/>
          <w:szCs w:val="32"/>
        </w:rPr>
        <w:tab/>
        <w:t xml:space="preserve">32 ch.  Console, ( 4 x Monitor Mixes ) </w:t>
      </w:r>
    </w:p>
    <w:p w14:paraId="44689F07"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One</w:t>
      </w:r>
      <w:r w:rsidRPr="006A0663">
        <w:rPr>
          <w:rFonts w:asciiTheme="minorHAnsi" w:hAnsiTheme="minorHAnsi" w:cstheme="minorHAnsi"/>
          <w:b/>
          <w:bCs/>
          <w:sz w:val="32"/>
          <w:szCs w:val="32"/>
        </w:rPr>
        <w:tab/>
        <w:t>FOH FX rack, EQ’s – Multi FX – Gates – Limiter</w:t>
      </w:r>
    </w:p>
    <w:p w14:paraId="7CA997EC"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Four</w:t>
      </w:r>
      <w:r w:rsidRPr="006A0663">
        <w:rPr>
          <w:rFonts w:asciiTheme="minorHAnsi" w:hAnsiTheme="minorHAnsi" w:cstheme="minorHAnsi"/>
          <w:b/>
          <w:bCs/>
          <w:sz w:val="32"/>
          <w:szCs w:val="32"/>
        </w:rPr>
        <w:tab/>
        <w:t>EQ’s for monitor mixes</w:t>
      </w:r>
    </w:p>
    <w:p w14:paraId="11362469"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lastRenderedPageBreak/>
        <w:t>One</w:t>
      </w:r>
      <w:r w:rsidRPr="006A0663">
        <w:rPr>
          <w:rFonts w:asciiTheme="minorHAnsi" w:hAnsiTheme="minorHAnsi" w:cstheme="minorHAnsi"/>
          <w:b/>
          <w:bCs/>
          <w:sz w:val="32"/>
          <w:szCs w:val="32"/>
        </w:rPr>
        <w:tab/>
        <w:t>Lot patch cables for hookup</w:t>
      </w:r>
    </w:p>
    <w:p w14:paraId="651F845E"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Two</w:t>
      </w:r>
      <w:r w:rsidRPr="006A0663">
        <w:rPr>
          <w:rFonts w:asciiTheme="minorHAnsi" w:hAnsiTheme="minorHAnsi" w:cstheme="minorHAnsi"/>
          <w:b/>
          <w:bCs/>
          <w:sz w:val="32"/>
          <w:szCs w:val="32"/>
        </w:rPr>
        <w:tab/>
        <w:t>Mid hi speaker cabinets per side with correct power amplifiers. (Minimum)</w:t>
      </w:r>
    </w:p>
    <w:p w14:paraId="0525FB25"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Two</w:t>
      </w:r>
      <w:r w:rsidRPr="006A0663">
        <w:rPr>
          <w:rFonts w:asciiTheme="minorHAnsi" w:hAnsiTheme="minorHAnsi" w:cstheme="minorHAnsi"/>
          <w:b/>
          <w:bCs/>
          <w:sz w:val="32"/>
          <w:szCs w:val="32"/>
        </w:rPr>
        <w:tab/>
        <w:t>Sub speaker cabinets per side with correct power amplifiers. (Minimum)</w:t>
      </w:r>
      <w:r w:rsidRPr="006A0663">
        <w:rPr>
          <w:rFonts w:asciiTheme="minorHAnsi" w:hAnsiTheme="minorHAnsi" w:cstheme="minorHAnsi"/>
          <w:b/>
          <w:bCs/>
          <w:sz w:val="32"/>
          <w:szCs w:val="32"/>
        </w:rPr>
        <w:tab/>
      </w:r>
    </w:p>
    <w:p w14:paraId="1D206A9F"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One</w:t>
      </w:r>
      <w:r w:rsidRPr="006A0663">
        <w:rPr>
          <w:rFonts w:asciiTheme="minorHAnsi" w:hAnsiTheme="minorHAnsi" w:cstheme="minorHAnsi"/>
          <w:b/>
          <w:bCs/>
          <w:sz w:val="32"/>
          <w:szCs w:val="32"/>
        </w:rPr>
        <w:tab/>
        <w:t>32 ch. snake. Distance from stage to FOH mix position.</w:t>
      </w:r>
    </w:p>
    <w:p w14:paraId="7FA727BB"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Two</w:t>
      </w:r>
      <w:r w:rsidRPr="006A0663">
        <w:rPr>
          <w:rFonts w:asciiTheme="minorHAnsi" w:hAnsiTheme="minorHAnsi" w:cstheme="minorHAnsi"/>
          <w:b/>
          <w:bCs/>
          <w:sz w:val="32"/>
          <w:szCs w:val="32"/>
        </w:rPr>
        <w:tab/>
        <w:t xml:space="preserve">AC circuits connected with power bars  </w:t>
      </w:r>
      <w:r w:rsidRPr="006A0663">
        <w:rPr>
          <w:rFonts w:asciiTheme="minorHAnsi" w:hAnsiTheme="minorHAnsi" w:cstheme="minorHAnsi"/>
          <w:b/>
          <w:bCs/>
          <w:sz w:val="32"/>
          <w:szCs w:val="32"/>
        </w:rPr>
        <w:tab/>
      </w:r>
    </w:p>
    <w:p w14:paraId="4AAC2632" w14:textId="77777777" w:rsidR="00141A34" w:rsidRPr="006A0663" w:rsidRDefault="00141A34" w:rsidP="00141A34">
      <w:pPr>
        <w:rPr>
          <w:rFonts w:asciiTheme="minorHAnsi" w:hAnsiTheme="minorHAnsi" w:cstheme="minorHAnsi"/>
          <w:b/>
          <w:bCs/>
          <w:sz w:val="32"/>
          <w:szCs w:val="32"/>
        </w:rPr>
      </w:pPr>
    </w:p>
    <w:p w14:paraId="49423058"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u w:val="single"/>
        </w:rPr>
        <w:t>MONITORS</w:t>
      </w:r>
      <w:r w:rsidRPr="006A0663">
        <w:rPr>
          <w:rFonts w:asciiTheme="minorHAnsi" w:hAnsiTheme="minorHAnsi" w:cstheme="minorHAnsi"/>
          <w:b/>
          <w:bCs/>
          <w:sz w:val="32"/>
          <w:szCs w:val="32"/>
          <w:u w:val="single"/>
        </w:rPr>
        <w:tab/>
      </w:r>
      <w:r w:rsidRPr="006A0663">
        <w:rPr>
          <w:rFonts w:asciiTheme="minorHAnsi" w:hAnsiTheme="minorHAnsi" w:cstheme="minorHAnsi"/>
          <w:b/>
          <w:bCs/>
          <w:sz w:val="32"/>
          <w:szCs w:val="32"/>
        </w:rPr>
        <w:t xml:space="preserve">     (Monitor Control at FOH)</w:t>
      </w:r>
    </w:p>
    <w:p w14:paraId="0B457431"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Eight Monitors.</w:t>
      </w:r>
    </w:p>
    <w:p w14:paraId="02873593"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One lot of cable for hook up ( 32’ x 16’ stage size )</w:t>
      </w:r>
    </w:p>
    <w:p w14:paraId="181EFD9B" w14:textId="77777777" w:rsidR="00141A34" w:rsidRPr="006A0663" w:rsidRDefault="00141A34" w:rsidP="00141A34">
      <w:pPr>
        <w:rPr>
          <w:rFonts w:asciiTheme="minorHAnsi" w:hAnsiTheme="minorHAnsi" w:cstheme="minorHAnsi"/>
          <w:b/>
          <w:bCs/>
          <w:sz w:val="32"/>
          <w:szCs w:val="32"/>
        </w:rPr>
      </w:pPr>
    </w:p>
    <w:p w14:paraId="77F3D56F"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Correct amplifier match up to 4 mixes and consider adjustments if drum monitor is full range.</w:t>
      </w:r>
    </w:p>
    <w:p w14:paraId="60500805" w14:textId="77777777" w:rsidR="00141A34" w:rsidRPr="006A0663" w:rsidRDefault="00141A34" w:rsidP="00141A34">
      <w:pPr>
        <w:rPr>
          <w:rFonts w:asciiTheme="minorHAnsi" w:hAnsiTheme="minorHAnsi" w:cstheme="minorHAnsi"/>
          <w:b/>
          <w:bCs/>
          <w:sz w:val="32"/>
          <w:szCs w:val="32"/>
        </w:rPr>
      </w:pPr>
    </w:p>
    <w:p w14:paraId="79509C07" w14:textId="77777777" w:rsidR="00141A34" w:rsidRPr="006A0663" w:rsidRDefault="00141A34" w:rsidP="00141A34">
      <w:pPr>
        <w:rPr>
          <w:rFonts w:asciiTheme="minorHAnsi" w:hAnsiTheme="minorHAnsi" w:cstheme="minorHAnsi"/>
          <w:b/>
          <w:bCs/>
          <w:sz w:val="32"/>
          <w:szCs w:val="32"/>
        </w:rPr>
      </w:pPr>
    </w:p>
    <w:p w14:paraId="247EAE2F" w14:textId="77777777" w:rsidR="00141A34" w:rsidRPr="006A0663" w:rsidRDefault="00141A34" w:rsidP="00141A34">
      <w:pPr>
        <w:rPr>
          <w:rFonts w:asciiTheme="minorHAnsi" w:hAnsiTheme="minorHAnsi" w:cstheme="minorHAnsi"/>
          <w:b/>
          <w:bCs/>
          <w:sz w:val="32"/>
          <w:szCs w:val="32"/>
          <w:u w:val="single"/>
        </w:rPr>
      </w:pPr>
      <w:r w:rsidRPr="006A0663">
        <w:rPr>
          <w:rFonts w:asciiTheme="minorHAnsi" w:hAnsiTheme="minorHAnsi" w:cstheme="minorHAnsi"/>
          <w:b/>
          <w:bCs/>
          <w:sz w:val="32"/>
          <w:szCs w:val="32"/>
          <w:u w:val="single"/>
        </w:rPr>
        <w:t>STAGE HOOKUP</w:t>
      </w:r>
      <w:r w:rsidRPr="006A0663">
        <w:rPr>
          <w:rFonts w:asciiTheme="minorHAnsi" w:hAnsiTheme="minorHAnsi" w:cstheme="minorHAnsi"/>
          <w:b/>
          <w:bCs/>
          <w:sz w:val="32"/>
          <w:szCs w:val="32"/>
        </w:rPr>
        <w:t xml:space="preserve">   (Items in this category must refer to stage plot)     </w:t>
      </w:r>
    </w:p>
    <w:p w14:paraId="2AECFB72" w14:textId="77777777" w:rsidR="00141A34" w:rsidRPr="006A0663" w:rsidRDefault="00141A34" w:rsidP="00141A34">
      <w:pPr>
        <w:rPr>
          <w:rFonts w:asciiTheme="minorHAnsi" w:hAnsiTheme="minorHAnsi" w:cstheme="minorHAnsi"/>
          <w:b/>
          <w:bCs/>
          <w:sz w:val="32"/>
          <w:szCs w:val="32"/>
          <w:u w:val="single"/>
        </w:rPr>
      </w:pPr>
    </w:p>
    <w:p w14:paraId="60770AFF"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6</w:t>
      </w:r>
      <w:r w:rsidRPr="006A0663">
        <w:rPr>
          <w:rFonts w:asciiTheme="minorHAnsi" w:hAnsiTheme="minorHAnsi" w:cstheme="minorHAnsi"/>
          <w:b/>
          <w:bCs/>
          <w:sz w:val="32"/>
          <w:szCs w:val="32"/>
        </w:rPr>
        <w:tab/>
        <w:t>Direct boxes</w:t>
      </w:r>
    </w:p>
    <w:p w14:paraId="51EDB685"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2</w:t>
      </w:r>
      <w:r w:rsidRPr="006A0663">
        <w:rPr>
          <w:rFonts w:asciiTheme="minorHAnsi" w:hAnsiTheme="minorHAnsi" w:cstheme="minorHAnsi"/>
          <w:b/>
          <w:bCs/>
          <w:sz w:val="32"/>
          <w:szCs w:val="32"/>
        </w:rPr>
        <w:tab/>
        <w:t>Straight vocal mic stands (Down stage girls Abba Mania)</w:t>
      </w:r>
    </w:p>
    <w:p w14:paraId="277FFD03"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1</w:t>
      </w:r>
      <w:r w:rsidRPr="006A0663">
        <w:rPr>
          <w:rFonts w:asciiTheme="minorHAnsi" w:hAnsiTheme="minorHAnsi" w:cstheme="minorHAnsi"/>
          <w:b/>
          <w:bCs/>
          <w:sz w:val="32"/>
          <w:szCs w:val="32"/>
        </w:rPr>
        <w:tab/>
        <w:t>Mic – Stand – cables packaged for stage hookup</w:t>
      </w:r>
    </w:p>
    <w:p w14:paraId="741A16C1"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2</w:t>
      </w:r>
      <w:r w:rsidRPr="006A0663">
        <w:rPr>
          <w:rFonts w:asciiTheme="minorHAnsi" w:hAnsiTheme="minorHAnsi" w:cstheme="minorHAnsi"/>
          <w:b/>
          <w:bCs/>
          <w:sz w:val="32"/>
          <w:szCs w:val="32"/>
        </w:rPr>
        <w:tab/>
        <w:t>UHF wireless handheld mics and clips</w:t>
      </w:r>
    </w:p>
    <w:p w14:paraId="27E7F2EF" w14:textId="77777777" w:rsidR="00141A34" w:rsidRPr="006A0663" w:rsidRDefault="00141A34" w:rsidP="00141A34">
      <w:pPr>
        <w:rPr>
          <w:rFonts w:asciiTheme="minorHAnsi" w:hAnsiTheme="minorHAnsi" w:cstheme="minorHAnsi"/>
          <w:b/>
          <w:bCs/>
          <w:sz w:val="32"/>
          <w:szCs w:val="32"/>
        </w:rPr>
      </w:pPr>
      <w:r w:rsidRPr="006A0663">
        <w:rPr>
          <w:rFonts w:asciiTheme="minorHAnsi" w:hAnsiTheme="minorHAnsi" w:cstheme="minorHAnsi"/>
          <w:b/>
          <w:bCs/>
          <w:sz w:val="32"/>
          <w:szCs w:val="32"/>
        </w:rPr>
        <w:t>Remaining items as per stage plot equipment flexible to make event work.</w:t>
      </w:r>
      <w:r w:rsidRPr="006A0663">
        <w:rPr>
          <w:rFonts w:asciiTheme="minorHAnsi" w:hAnsiTheme="minorHAnsi" w:cstheme="minorHAnsi"/>
          <w:b/>
          <w:bCs/>
          <w:sz w:val="32"/>
          <w:szCs w:val="32"/>
        </w:rPr>
        <w:tab/>
      </w:r>
    </w:p>
    <w:p w14:paraId="085F8861" w14:textId="77777777" w:rsidR="00141A34" w:rsidRPr="006A0663" w:rsidRDefault="00141A34" w:rsidP="00141A34">
      <w:pPr>
        <w:rPr>
          <w:rFonts w:asciiTheme="minorHAnsi" w:hAnsiTheme="minorHAnsi" w:cstheme="minorHAnsi"/>
          <w:b/>
          <w:bCs/>
          <w:sz w:val="32"/>
          <w:szCs w:val="32"/>
        </w:rPr>
      </w:pPr>
    </w:p>
    <w:p w14:paraId="71F4C031"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u w:val="single"/>
        </w:rPr>
        <w:t>LIGHTING</w:t>
      </w:r>
      <w:r w:rsidRPr="006A0663">
        <w:rPr>
          <w:rFonts w:asciiTheme="minorHAnsi" w:hAnsiTheme="minorHAnsi" w:cstheme="minorHAnsi"/>
          <w:b/>
          <w:bCs/>
          <w:sz w:val="32"/>
          <w:szCs w:val="32"/>
        </w:rPr>
        <w:t xml:space="preserve">  (Minimum 48 K lighting package) </w:t>
      </w:r>
    </w:p>
    <w:p w14:paraId="557E1DC6" w14:textId="77777777" w:rsidR="006A0663" w:rsidRPr="006A0663" w:rsidRDefault="006A0663" w:rsidP="006A0663">
      <w:pPr>
        <w:rPr>
          <w:rFonts w:asciiTheme="minorHAnsi" w:hAnsiTheme="minorHAnsi" w:cstheme="minorHAnsi"/>
          <w:b/>
          <w:bCs/>
          <w:sz w:val="32"/>
          <w:szCs w:val="32"/>
        </w:rPr>
      </w:pPr>
    </w:p>
    <w:p w14:paraId="62490613"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4</w:t>
      </w:r>
      <w:r w:rsidRPr="006A0663">
        <w:rPr>
          <w:rFonts w:asciiTheme="minorHAnsi" w:hAnsiTheme="minorHAnsi" w:cstheme="minorHAnsi"/>
          <w:b/>
          <w:bCs/>
          <w:sz w:val="32"/>
          <w:szCs w:val="32"/>
        </w:rPr>
        <w:tab/>
        <w:t>Automated fixtures (Mirror or moving heads OK)</w:t>
      </w:r>
    </w:p>
    <w:p w14:paraId="267AFC3E"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2</w:t>
      </w:r>
      <w:r w:rsidRPr="006A0663">
        <w:rPr>
          <w:rFonts w:asciiTheme="minorHAnsi" w:hAnsiTheme="minorHAnsi" w:cstheme="minorHAnsi"/>
          <w:b/>
          <w:bCs/>
          <w:sz w:val="32"/>
          <w:szCs w:val="32"/>
        </w:rPr>
        <w:tab/>
        <w:t>Follow spot (Minimum 1K)</w:t>
      </w:r>
    </w:p>
    <w:p w14:paraId="572B9B3B"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1</w:t>
      </w:r>
      <w:r w:rsidRPr="006A0663">
        <w:rPr>
          <w:rFonts w:asciiTheme="minorHAnsi" w:hAnsiTheme="minorHAnsi" w:cstheme="minorHAnsi"/>
          <w:b/>
          <w:bCs/>
          <w:sz w:val="32"/>
          <w:szCs w:val="32"/>
        </w:rPr>
        <w:tab/>
        <w:t>Hazer type fogger</w:t>
      </w:r>
    </w:p>
    <w:p w14:paraId="3EEF15ED"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1</w:t>
      </w:r>
      <w:r w:rsidRPr="006A0663">
        <w:rPr>
          <w:rFonts w:asciiTheme="minorHAnsi" w:hAnsiTheme="minorHAnsi" w:cstheme="minorHAnsi"/>
          <w:b/>
          <w:bCs/>
          <w:sz w:val="32"/>
          <w:szCs w:val="32"/>
        </w:rPr>
        <w:tab/>
        <w:t>Console for conventional lighting minimum 8 Sub Groups)</w:t>
      </w:r>
    </w:p>
    <w:p w14:paraId="752909B9"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1</w:t>
      </w:r>
      <w:r w:rsidRPr="006A0663">
        <w:rPr>
          <w:rFonts w:asciiTheme="minorHAnsi" w:hAnsiTheme="minorHAnsi" w:cstheme="minorHAnsi"/>
          <w:b/>
          <w:bCs/>
          <w:sz w:val="32"/>
          <w:szCs w:val="32"/>
        </w:rPr>
        <w:tab/>
        <w:t xml:space="preserve">Console for automated lighting (Same console for conventional OK) </w:t>
      </w:r>
    </w:p>
    <w:p w14:paraId="4266FC3D" w14:textId="77777777" w:rsidR="006A0663" w:rsidRPr="006A0663" w:rsidRDefault="006A0663" w:rsidP="006A0663">
      <w:pPr>
        <w:rPr>
          <w:rFonts w:asciiTheme="minorHAnsi" w:hAnsiTheme="minorHAnsi" w:cstheme="minorHAnsi"/>
          <w:b/>
          <w:bCs/>
          <w:sz w:val="32"/>
          <w:szCs w:val="32"/>
        </w:rPr>
      </w:pPr>
    </w:p>
    <w:p w14:paraId="03E777B8"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All cable for hookup including 220 connections  (Flexibility OK)</w:t>
      </w:r>
    </w:p>
    <w:p w14:paraId="61E8933A" w14:textId="77777777" w:rsidR="006A0663" w:rsidRPr="006A0663" w:rsidRDefault="006A0663" w:rsidP="006A0663">
      <w:pPr>
        <w:rPr>
          <w:rFonts w:asciiTheme="minorHAnsi" w:hAnsiTheme="minorHAnsi" w:cstheme="minorHAnsi"/>
          <w:b/>
          <w:bCs/>
          <w:sz w:val="32"/>
          <w:szCs w:val="32"/>
        </w:rPr>
      </w:pPr>
    </w:p>
    <w:p w14:paraId="3264F98E"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ab/>
      </w:r>
    </w:p>
    <w:p w14:paraId="66C67C20"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u w:val="single"/>
        </w:rPr>
        <w:t>COMMUNICATIONS</w:t>
      </w:r>
      <w:r w:rsidRPr="006A0663">
        <w:rPr>
          <w:rFonts w:asciiTheme="minorHAnsi" w:hAnsiTheme="minorHAnsi" w:cstheme="minorHAnsi"/>
          <w:b/>
          <w:bCs/>
          <w:sz w:val="32"/>
          <w:szCs w:val="32"/>
        </w:rPr>
        <w:t xml:space="preserve">   (1 ch. base, headsets and packs for the following positions)</w:t>
      </w:r>
    </w:p>
    <w:p w14:paraId="6794B2A9" w14:textId="77777777" w:rsidR="006A0663" w:rsidRPr="006A0663" w:rsidRDefault="006A0663" w:rsidP="006A0663">
      <w:pPr>
        <w:rPr>
          <w:rFonts w:asciiTheme="minorHAnsi" w:hAnsiTheme="minorHAnsi" w:cstheme="minorHAnsi"/>
          <w:b/>
          <w:bCs/>
          <w:sz w:val="32"/>
          <w:szCs w:val="32"/>
        </w:rPr>
      </w:pPr>
    </w:p>
    <w:p w14:paraId="4E96F1D5"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1</w:t>
      </w:r>
      <w:r w:rsidRPr="006A0663">
        <w:rPr>
          <w:rFonts w:asciiTheme="minorHAnsi" w:hAnsiTheme="minorHAnsi" w:cstheme="minorHAnsi"/>
          <w:b/>
          <w:bCs/>
          <w:sz w:val="32"/>
          <w:szCs w:val="32"/>
        </w:rPr>
        <w:tab/>
        <w:t>FOH Audio</w:t>
      </w:r>
    </w:p>
    <w:p w14:paraId="0FC85C90"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1</w:t>
      </w:r>
      <w:r w:rsidRPr="006A0663">
        <w:rPr>
          <w:rFonts w:asciiTheme="minorHAnsi" w:hAnsiTheme="minorHAnsi" w:cstheme="minorHAnsi"/>
          <w:b/>
          <w:bCs/>
          <w:sz w:val="32"/>
          <w:szCs w:val="32"/>
        </w:rPr>
        <w:tab/>
        <w:t>FOH Lighting</w:t>
      </w:r>
    </w:p>
    <w:p w14:paraId="1493AE2C"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2</w:t>
      </w:r>
      <w:r w:rsidRPr="006A0663">
        <w:rPr>
          <w:rFonts w:asciiTheme="minorHAnsi" w:hAnsiTheme="minorHAnsi" w:cstheme="minorHAnsi"/>
          <w:b/>
          <w:bCs/>
          <w:sz w:val="32"/>
          <w:szCs w:val="32"/>
        </w:rPr>
        <w:tab/>
        <w:t>Spotlights</w:t>
      </w:r>
    </w:p>
    <w:p w14:paraId="008D87C2"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1</w:t>
      </w:r>
      <w:r w:rsidRPr="006A0663">
        <w:rPr>
          <w:rFonts w:asciiTheme="minorHAnsi" w:hAnsiTheme="minorHAnsi" w:cstheme="minorHAnsi"/>
          <w:b/>
          <w:bCs/>
          <w:sz w:val="32"/>
          <w:szCs w:val="32"/>
        </w:rPr>
        <w:tab/>
        <w:t>Stage</w:t>
      </w:r>
    </w:p>
    <w:p w14:paraId="509DD2AD" w14:textId="77777777" w:rsidR="006A0663" w:rsidRPr="006A0663" w:rsidRDefault="006A0663" w:rsidP="006A0663">
      <w:pPr>
        <w:rPr>
          <w:rFonts w:asciiTheme="minorHAnsi" w:hAnsiTheme="minorHAnsi" w:cstheme="minorHAnsi"/>
          <w:b/>
          <w:bCs/>
          <w:sz w:val="32"/>
          <w:szCs w:val="32"/>
        </w:rPr>
      </w:pPr>
    </w:p>
    <w:p w14:paraId="51A80F57" w14:textId="77777777" w:rsidR="006A0663" w:rsidRPr="006A0663" w:rsidRDefault="006A0663" w:rsidP="006A0663">
      <w:pPr>
        <w:rPr>
          <w:rFonts w:asciiTheme="minorHAnsi" w:hAnsiTheme="minorHAnsi" w:cstheme="minorHAnsi"/>
          <w:b/>
          <w:bCs/>
          <w:sz w:val="32"/>
          <w:szCs w:val="32"/>
        </w:rPr>
      </w:pPr>
      <w:r w:rsidRPr="006A0663">
        <w:rPr>
          <w:rFonts w:asciiTheme="minorHAnsi" w:hAnsiTheme="minorHAnsi" w:cstheme="minorHAnsi"/>
          <w:b/>
          <w:bCs/>
          <w:sz w:val="32"/>
          <w:szCs w:val="32"/>
        </w:rPr>
        <w:t>All cables for hookup (XLR &amp; AC)</w:t>
      </w:r>
    </w:p>
    <w:p w14:paraId="5A335BE6" w14:textId="77777777" w:rsidR="00141A34" w:rsidRPr="006A0663" w:rsidRDefault="00141A34" w:rsidP="00E235C9">
      <w:pPr>
        <w:rPr>
          <w:rFonts w:asciiTheme="minorHAnsi" w:hAnsiTheme="minorHAnsi" w:cstheme="minorHAnsi"/>
          <w:b/>
          <w:bCs/>
          <w:sz w:val="32"/>
          <w:szCs w:val="32"/>
        </w:rPr>
      </w:pPr>
    </w:p>
    <w:sectPr w:rsidR="00141A34" w:rsidRPr="006A0663" w:rsidSect="00FA3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24A0B"/>
    <w:rsid w:val="0003212A"/>
    <w:rsid w:val="00086885"/>
    <w:rsid w:val="00097D1A"/>
    <w:rsid w:val="000D0799"/>
    <w:rsid w:val="000D17CF"/>
    <w:rsid w:val="000E14D3"/>
    <w:rsid w:val="000E3BE4"/>
    <w:rsid w:val="000F3CA4"/>
    <w:rsid w:val="001005B8"/>
    <w:rsid w:val="00105C73"/>
    <w:rsid w:val="0010772D"/>
    <w:rsid w:val="00110133"/>
    <w:rsid w:val="00120BAD"/>
    <w:rsid w:val="00127726"/>
    <w:rsid w:val="00136CE8"/>
    <w:rsid w:val="00141A34"/>
    <w:rsid w:val="001664C3"/>
    <w:rsid w:val="0019031E"/>
    <w:rsid w:val="00193151"/>
    <w:rsid w:val="001B4CBF"/>
    <w:rsid w:val="001B76AE"/>
    <w:rsid w:val="001F358B"/>
    <w:rsid w:val="00204F5B"/>
    <w:rsid w:val="00213846"/>
    <w:rsid w:val="00216A1D"/>
    <w:rsid w:val="00236F01"/>
    <w:rsid w:val="00240709"/>
    <w:rsid w:val="00241009"/>
    <w:rsid w:val="002905B8"/>
    <w:rsid w:val="00293141"/>
    <w:rsid w:val="002C4996"/>
    <w:rsid w:val="002D67B6"/>
    <w:rsid w:val="003110E2"/>
    <w:rsid w:val="00340EF7"/>
    <w:rsid w:val="0034287E"/>
    <w:rsid w:val="003551DD"/>
    <w:rsid w:val="00392377"/>
    <w:rsid w:val="003974DF"/>
    <w:rsid w:val="003B6EC6"/>
    <w:rsid w:val="004518BC"/>
    <w:rsid w:val="00462A02"/>
    <w:rsid w:val="00480186"/>
    <w:rsid w:val="004859CB"/>
    <w:rsid w:val="004C258E"/>
    <w:rsid w:val="004D5840"/>
    <w:rsid w:val="004F17BF"/>
    <w:rsid w:val="00505A03"/>
    <w:rsid w:val="0050657E"/>
    <w:rsid w:val="00531D6E"/>
    <w:rsid w:val="005547AF"/>
    <w:rsid w:val="00562163"/>
    <w:rsid w:val="00566614"/>
    <w:rsid w:val="005667FE"/>
    <w:rsid w:val="00575045"/>
    <w:rsid w:val="005A4A9F"/>
    <w:rsid w:val="005B2B45"/>
    <w:rsid w:val="005B3FD4"/>
    <w:rsid w:val="005B7D17"/>
    <w:rsid w:val="005D2953"/>
    <w:rsid w:val="006420EB"/>
    <w:rsid w:val="006764C4"/>
    <w:rsid w:val="00695741"/>
    <w:rsid w:val="006A0663"/>
    <w:rsid w:val="006A1661"/>
    <w:rsid w:val="006D5AD1"/>
    <w:rsid w:val="006D704C"/>
    <w:rsid w:val="006E277E"/>
    <w:rsid w:val="00707C03"/>
    <w:rsid w:val="0075493A"/>
    <w:rsid w:val="00760D2E"/>
    <w:rsid w:val="00786811"/>
    <w:rsid w:val="007A0DA5"/>
    <w:rsid w:val="007C2660"/>
    <w:rsid w:val="00803EE8"/>
    <w:rsid w:val="00845DDE"/>
    <w:rsid w:val="0085784B"/>
    <w:rsid w:val="00857974"/>
    <w:rsid w:val="00862F23"/>
    <w:rsid w:val="00865EE7"/>
    <w:rsid w:val="00904511"/>
    <w:rsid w:val="00934604"/>
    <w:rsid w:val="0093603C"/>
    <w:rsid w:val="00973B30"/>
    <w:rsid w:val="00993267"/>
    <w:rsid w:val="009B370F"/>
    <w:rsid w:val="009C4E50"/>
    <w:rsid w:val="009C7C32"/>
    <w:rsid w:val="009E74B6"/>
    <w:rsid w:val="009F007A"/>
    <w:rsid w:val="009F388D"/>
    <w:rsid w:val="00A15836"/>
    <w:rsid w:val="00A24CE2"/>
    <w:rsid w:val="00A31AD1"/>
    <w:rsid w:val="00A37FF5"/>
    <w:rsid w:val="00A40531"/>
    <w:rsid w:val="00A4620D"/>
    <w:rsid w:val="00A46BFB"/>
    <w:rsid w:val="00A71670"/>
    <w:rsid w:val="00A85530"/>
    <w:rsid w:val="00AB4EF3"/>
    <w:rsid w:val="00AE3545"/>
    <w:rsid w:val="00B02470"/>
    <w:rsid w:val="00B204D5"/>
    <w:rsid w:val="00B336D0"/>
    <w:rsid w:val="00B36C67"/>
    <w:rsid w:val="00B510E1"/>
    <w:rsid w:val="00B53008"/>
    <w:rsid w:val="00B56128"/>
    <w:rsid w:val="00B844AF"/>
    <w:rsid w:val="00BB0EE2"/>
    <w:rsid w:val="00BB49DF"/>
    <w:rsid w:val="00BC1488"/>
    <w:rsid w:val="00BD1EFD"/>
    <w:rsid w:val="00BD6F4A"/>
    <w:rsid w:val="00C07391"/>
    <w:rsid w:val="00C2747E"/>
    <w:rsid w:val="00C653B3"/>
    <w:rsid w:val="00C779A5"/>
    <w:rsid w:val="00C95D7C"/>
    <w:rsid w:val="00CA69A3"/>
    <w:rsid w:val="00CB2840"/>
    <w:rsid w:val="00CC0354"/>
    <w:rsid w:val="00CF4905"/>
    <w:rsid w:val="00D10205"/>
    <w:rsid w:val="00D20F3A"/>
    <w:rsid w:val="00D43715"/>
    <w:rsid w:val="00D51C4F"/>
    <w:rsid w:val="00D63B76"/>
    <w:rsid w:val="00D7207F"/>
    <w:rsid w:val="00D720E9"/>
    <w:rsid w:val="00D77BBC"/>
    <w:rsid w:val="00DB19C0"/>
    <w:rsid w:val="00DB35FD"/>
    <w:rsid w:val="00DC4ACB"/>
    <w:rsid w:val="00DC5209"/>
    <w:rsid w:val="00DC79BF"/>
    <w:rsid w:val="00DD1000"/>
    <w:rsid w:val="00DF3AA5"/>
    <w:rsid w:val="00E17D64"/>
    <w:rsid w:val="00E235C9"/>
    <w:rsid w:val="00E34306"/>
    <w:rsid w:val="00E3784A"/>
    <w:rsid w:val="00E57E63"/>
    <w:rsid w:val="00E62DB9"/>
    <w:rsid w:val="00E70A66"/>
    <w:rsid w:val="00E77FCA"/>
    <w:rsid w:val="00E84D01"/>
    <w:rsid w:val="00E854FE"/>
    <w:rsid w:val="00EB331D"/>
    <w:rsid w:val="00EC6AEB"/>
    <w:rsid w:val="00F02726"/>
    <w:rsid w:val="00F13B87"/>
    <w:rsid w:val="00F26872"/>
    <w:rsid w:val="00F329F3"/>
    <w:rsid w:val="00F32E28"/>
    <w:rsid w:val="00F620CA"/>
    <w:rsid w:val="00F63C39"/>
    <w:rsid w:val="00FA3D0F"/>
    <w:rsid w:val="00FA4FCA"/>
    <w:rsid w:val="00FA7BF2"/>
    <w:rsid w:val="00FB6CCE"/>
    <w:rsid w:val="00FC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4354">
      <w:bodyDiv w:val="1"/>
      <w:marLeft w:val="0"/>
      <w:marRight w:val="0"/>
      <w:marTop w:val="0"/>
      <w:marBottom w:val="0"/>
      <w:divBdr>
        <w:top w:val="none" w:sz="0" w:space="0" w:color="auto"/>
        <w:left w:val="none" w:sz="0" w:space="0" w:color="auto"/>
        <w:bottom w:val="none" w:sz="0" w:space="0" w:color="auto"/>
        <w:right w:val="none" w:sz="0" w:space="0" w:color="auto"/>
      </w:divBdr>
      <w:divsChild>
        <w:div w:id="917204144">
          <w:marLeft w:val="540"/>
          <w:marRight w:val="0"/>
          <w:marTop w:val="0"/>
          <w:marBottom w:val="0"/>
          <w:divBdr>
            <w:top w:val="none" w:sz="0" w:space="0" w:color="auto"/>
            <w:left w:val="none" w:sz="0" w:space="0" w:color="auto"/>
            <w:bottom w:val="none" w:sz="0" w:space="0" w:color="auto"/>
            <w:right w:val="none" w:sz="0" w:space="0" w:color="auto"/>
          </w:divBdr>
        </w:div>
        <w:div w:id="1253323024">
          <w:marLeft w:val="0"/>
          <w:marRight w:val="0"/>
          <w:marTop w:val="0"/>
          <w:marBottom w:val="0"/>
          <w:divBdr>
            <w:top w:val="none" w:sz="0" w:space="0" w:color="auto"/>
            <w:left w:val="none" w:sz="0" w:space="0" w:color="auto"/>
            <w:bottom w:val="none" w:sz="0" w:space="0" w:color="auto"/>
            <w:right w:val="none" w:sz="0" w:space="0" w:color="auto"/>
          </w:divBdr>
        </w:div>
        <w:div w:id="1227378929">
          <w:marLeft w:val="0"/>
          <w:marRight w:val="0"/>
          <w:marTop w:val="0"/>
          <w:marBottom w:val="0"/>
          <w:divBdr>
            <w:top w:val="none" w:sz="0" w:space="0" w:color="auto"/>
            <w:left w:val="none" w:sz="0" w:space="0" w:color="auto"/>
            <w:bottom w:val="none" w:sz="0" w:space="0" w:color="auto"/>
            <w:right w:val="none" w:sz="0" w:space="0" w:color="auto"/>
          </w:divBdr>
        </w:div>
        <w:div w:id="1408840179">
          <w:marLeft w:val="0"/>
          <w:marRight w:val="0"/>
          <w:marTop w:val="0"/>
          <w:marBottom w:val="0"/>
          <w:divBdr>
            <w:top w:val="none" w:sz="0" w:space="0" w:color="auto"/>
            <w:left w:val="none" w:sz="0" w:space="0" w:color="auto"/>
            <w:bottom w:val="none" w:sz="0" w:space="0" w:color="auto"/>
            <w:right w:val="none" w:sz="0" w:space="0" w:color="auto"/>
          </w:divBdr>
        </w:div>
        <w:div w:id="1188786520">
          <w:marLeft w:val="0"/>
          <w:marRight w:val="0"/>
          <w:marTop w:val="0"/>
          <w:marBottom w:val="0"/>
          <w:divBdr>
            <w:top w:val="none" w:sz="0" w:space="0" w:color="auto"/>
            <w:left w:val="none" w:sz="0" w:space="0" w:color="auto"/>
            <w:bottom w:val="none" w:sz="0" w:space="0" w:color="auto"/>
            <w:right w:val="none" w:sz="0" w:space="0" w:color="auto"/>
          </w:divBdr>
        </w:div>
        <w:div w:id="1774784465">
          <w:marLeft w:val="0"/>
          <w:marRight w:val="0"/>
          <w:marTop w:val="0"/>
          <w:marBottom w:val="0"/>
          <w:divBdr>
            <w:top w:val="none" w:sz="0" w:space="0" w:color="auto"/>
            <w:left w:val="none" w:sz="0" w:space="0" w:color="auto"/>
            <w:bottom w:val="none" w:sz="0" w:space="0" w:color="auto"/>
            <w:right w:val="none" w:sz="0" w:space="0" w:color="auto"/>
          </w:divBdr>
        </w:div>
        <w:div w:id="1589582061">
          <w:marLeft w:val="0"/>
          <w:marRight w:val="0"/>
          <w:marTop w:val="0"/>
          <w:marBottom w:val="0"/>
          <w:divBdr>
            <w:top w:val="none" w:sz="0" w:space="0" w:color="auto"/>
            <w:left w:val="none" w:sz="0" w:space="0" w:color="auto"/>
            <w:bottom w:val="none" w:sz="0" w:space="0" w:color="auto"/>
            <w:right w:val="none" w:sz="0" w:space="0" w:color="auto"/>
          </w:divBdr>
        </w:div>
        <w:div w:id="1387995737">
          <w:marLeft w:val="0"/>
          <w:marRight w:val="0"/>
          <w:marTop w:val="0"/>
          <w:marBottom w:val="0"/>
          <w:divBdr>
            <w:top w:val="none" w:sz="0" w:space="0" w:color="auto"/>
            <w:left w:val="none" w:sz="0" w:space="0" w:color="auto"/>
            <w:bottom w:val="none" w:sz="0" w:space="0" w:color="auto"/>
            <w:right w:val="none" w:sz="0" w:space="0" w:color="auto"/>
          </w:divBdr>
        </w:div>
        <w:div w:id="1327588108">
          <w:marLeft w:val="0"/>
          <w:marRight w:val="0"/>
          <w:marTop w:val="0"/>
          <w:marBottom w:val="0"/>
          <w:divBdr>
            <w:top w:val="none" w:sz="0" w:space="0" w:color="auto"/>
            <w:left w:val="none" w:sz="0" w:space="0" w:color="auto"/>
            <w:bottom w:val="none" w:sz="0" w:space="0" w:color="auto"/>
            <w:right w:val="none" w:sz="0" w:space="0" w:color="auto"/>
          </w:divBdr>
        </w:div>
        <w:div w:id="1862740572">
          <w:marLeft w:val="0"/>
          <w:marRight w:val="0"/>
          <w:marTop w:val="0"/>
          <w:marBottom w:val="0"/>
          <w:divBdr>
            <w:top w:val="none" w:sz="0" w:space="0" w:color="auto"/>
            <w:left w:val="none" w:sz="0" w:space="0" w:color="auto"/>
            <w:bottom w:val="none" w:sz="0" w:space="0" w:color="auto"/>
            <w:right w:val="none" w:sz="0" w:space="0" w:color="auto"/>
          </w:divBdr>
        </w:div>
        <w:div w:id="294603872">
          <w:marLeft w:val="0"/>
          <w:marRight w:val="0"/>
          <w:marTop w:val="0"/>
          <w:marBottom w:val="0"/>
          <w:divBdr>
            <w:top w:val="none" w:sz="0" w:space="0" w:color="auto"/>
            <w:left w:val="none" w:sz="0" w:space="0" w:color="auto"/>
            <w:bottom w:val="none" w:sz="0" w:space="0" w:color="auto"/>
            <w:right w:val="none" w:sz="0" w:space="0" w:color="auto"/>
          </w:divBdr>
        </w:div>
        <w:div w:id="811482390">
          <w:marLeft w:val="0"/>
          <w:marRight w:val="0"/>
          <w:marTop w:val="0"/>
          <w:marBottom w:val="0"/>
          <w:divBdr>
            <w:top w:val="none" w:sz="0" w:space="0" w:color="auto"/>
            <w:left w:val="none" w:sz="0" w:space="0" w:color="auto"/>
            <w:bottom w:val="none" w:sz="0" w:space="0" w:color="auto"/>
            <w:right w:val="none" w:sz="0" w:space="0" w:color="auto"/>
          </w:divBdr>
        </w:div>
        <w:div w:id="439762328">
          <w:marLeft w:val="0"/>
          <w:marRight w:val="0"/>
          <w:marTop w:val="0"/>
          <w:marBottom w:val="0"/>
          <w:divBdr>
            <w:top w:val="none" w:sz="0" w:space="0" w:color="auto"/>
            <w:left w:val="none" w:sz="0" w:space="0" w:color="auto"/>
            <w:bottom w:val="none" w:sz="0" w:space="0" w:color="auto"/>
            <w:right w:val="none" w:sz="0" w:space="0" w:color="auto"/>
          </w:divBdr>
        </w:div>
        <w:div w:id="334265706">
          <w:marLeft w:val="0"/>
          <w:marRight w:val="0"/>
          <w:marTop w:val="0"/>
          <w:marBottom w:val="0"/>
          <w:divBdr>
            <w:top w:val="none" w:sz="0" w:space="0" w:color="auto"/>
            <w:left w:val="none" w:sz="0" w:space="0" w:color="auto"/>
            <w:bottom w:val="none" w:sz="0" w:space="0" w:color="auto"/>
            <w:right w:val="none" w:sz="0" w:space="0" w:color="auto"/>
          </w:divBdr>
        </w:div>
        <w:div w:id="2010324087">
          <w:marLeft w:val="0"/>
          <w:marRight w:val="0"/>
          <w:marTop w:val="0"/>
          <w:marBottom w:val="0"/>
          <w:divBdr>
            <w:top w:val="none" w:sz="0" w:space="0" w:color="auto"/>
            <w:left w:val="none" w:sz="0" w:space="0" w:color="auto"/>
            <w:bottom w:val="none" w:sz="0" w:space="0" w:color="auto"/>
            <w:right w:val="none" w:sz="0" w:space="0" w:color="auto"/>
          </w:divBdr>
        </w:div>
        <w:div w:id="426191967">
          <w:marLeft w:val="0"/>
          <w:marRight w:val="0"/>
          <w:marTop w:val="0"/>
          <w:marBottom w:val="0"/>
          <w:divBdr>
            <w:top w:val="none" w:sz="0" w:space="0" w:color="auto"/>
            <w:left w:val="none" w:sz="0" w:space="0" w:color="auto"/>
            <w:bottom w:val="none" w:sz="0" w:space="0" w:color="auto"/>
            <w:right w:val="none" w:sz="0" w:space="0" w:color="auto"/>
          </w:divBdr>
        </w:div>
        <w:div w:id="1460415825">
          <w:marLeft w:val="0"/>
          <w:marRight w:val="0"/>
          <w:marTop w:val="0"/>
          <w:marBottom w:val="0"/>
          <w:divBdr>
            <w:top w:val="none" w:sz="0" w:space="0" w:color="auto"/>
            <w:left w:val="none" w:sz="0" w:space="0" w:color="auto"/>
            <w:bottom w:val="none" w:sz="0" w:space="0" w:color="auto"/>
            <w:right w:val="none" w:sz="0" w:space="0" w:color="auto"/>
          </w:divBdr>
        </w:div>
        <w:div w:id="293876589">
          <w:marLeft w:val="0"/>
          <w:marRight w:val="0"/>
          <w:marTop w:val="0"/>
          <w:marBottom w:val="0"/>
          <w:divBdr>
            <w:top w:val="none" w:sz="0" w:space="0" w:color="auto"/>
            <w:left w:val="none" w:sz="0" w:space="0" w:color="auto"/>
            <w:bottom w:val="none" w:sz="0" w:space="0" w:color="auto"/>
            <w:right w:val="none" w:sz="0" w:space="0" w:color="auto"/>
          </w:divBdr>
        </w:div>
      </w:divsChild>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7</cp:revision>
  <cp:lastPrinted>2021-09-25T13:24:00Z</cp:lastPrinted>
  <dcterms:created xsi:type="dcterms:W3CDTF">2022-02-16T17:40:00Z</dcterms:created>
  <dcterms:modified xsi:type="dcterms:W3CDTF">2022-02-18T13:50:00Z</dcterms:modified>
</cp:coreProperties>
</file>